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E159" w14:textId="77777777" w:rsidR="004944A1" w:rsidRDefault="004944A1">
      <w:pPr>
        <w:rPr>
          <w:rFonts w:ascii="Arial" w:hAnsi="Arial" w:cs="Arial"/>
          <w:b/>
          <w:sz w:val="52"/>
          <w:szCs w:val="52"/>
        </w:rPr>
      </w:pPr>
    </w:p>
    <w:p w14:paraId="5F53FA82" w14:textId="77777777" w:rsidR="004944A1" w:rsidRDefault="004944A1">
      <w:pPr>
        <w:rPr>
          <w:rFonts w:ascii="Arial" w:hAnsi="Arial" w:cs="Arial"/>
          <w:b/>
          <w:sz w:val="52"/>
          <w:szCs w:val="52"/>
        </w:rPr>
      </w:pPr>
    </w:p>
    <w:p w14:paraId="33BE2BA3" w14:textId="77777777" w:rsidR="004944A1" w:rsidRDefault="004944A1">
      <w:pPr>
        <w:rPr>
          <w:rFonts w:ascii="Arial" w:hAnsi="Arial" w:cs="Arial"/>
          <w:b/>
          <w:sz w:val="52"/>
          <w:szCs w:val="52"/>
        </w:rPr>
      </w:pPr>
    </w:p>
    <w:p w14:paraId="219CE0F6" w14:textId="77777777" w:rsidR="004944A1" w:rsidRDefault="004944A1">
      <w:pPr>
        <w:rPr>
          <w:rFonts w:ascii="Arial" w:hAnsi="Arial" w:cs="Arial"/>
          <w:b/>
          <w:sz w:val="52"/>
          <w:szCs w:val="52"/>
        </w:rPr>
      </w:pPr>
    </w:p>
    <w:p w14:paraId="1A6F018E" w14:textId="77777777" w:rsidR="004944A1" w:rsidRDefault="004944A1">
      <w:pPr>
        <w:rPr>
          <w:rFonts w:ascii="Arial" w:hAnsi="Arial" w:cs="Arial"/>
          <w:b/>
          <w:sz w:val="52"/>
          <w:szCs w:val="52"/>
        </w:rPr>
      </w:pPr>
    </w:p>
    <w:p w14:paraId="2F9B634D" w14:textId="77777777" w:rsidR="004944A1" w:rsidRDefault="004944A1">
      <w:pPr>
        <w:jc w:val="right"/>
        <w:rPr>
          <w:rFonts w:ascii="Arial" w:hAnsi="Arial" w:cs="Arial"/>
          <w:b/>
        </w:rPr>
      </w:pPr>
    </w:p>
    <w:p w14:paraId="773D5C15" w14:textId="77777777" w:rsidR="004944A1" w:rsidRDefault="004944A1">
      <w:pPr>
        <w:jc w:val="right"/>
        <w:rPr>
          <w:rFonts w:ascii="Arial" w:hAnsi="Arial" w:cs="Arial"/>
          <w:b/>
        </w:rPr>
      </w:pPr>
    </w:p>
    <w:p w14:paraId="08028D0A" w14:textId="77777777" w:rsidR="004944A1" w:rsidRDefault="004944A1">
      <w:pPr>
        <w:jc w:val="right"/>
        <w:rPr>
          <w:rFonts w:ascii="Arial" w:hAnsi="Arial" w:cs="Arial"/>
          <w:b/>
        </w:rPr>
      </w:pPr>
    </w:p>
    <w:p w14:paraId="64E97267" w14:textId="77777777" w:rsidR="004944A1" w:rsidRDefault="00BD38EE">
      <w:pPr>
        <w:jc w:val="center"/>
        <w:rPr>
          <w:rFonts w:ascii="Arial" w:hAnsi="Arial" w:cs="Arial"/>
          <w:b/>
        </w:rPr>
      </w:pPr>
      <w:r>
        <w:rPr>
          <w:rFonts w:ascii="Arial" w:hAnsi="Arial" w:cs="Arial"/>
          <w:b/>
          <w:noProof/>
          <w:lang w:val="en-CA" w:eastAsia="en-CA"/>
        </w:rPr>
        <w:drawing>
          <wp:inline distT="0" distB="0" distL="0" distR="0" wp14:anchorId="13F9602B" wp14:editId="60EB185A">
            <wp:extent cx="2533650" cy="140071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38773" cy="1403549"/>
                    </a:xfrm>
                    <a:prstGeom prst="rect">
                      <a:avLst/>
                    </a:prstGeom>
                    <a:noFill/>
                    <a:ln w="9525">
                      <a:noFill/>
                      <a:miter lim="800000"/>
                      <a:headEnd/>
                      <a:tailEnd/>
                    </a:ln>
                  </pic:spPr>
                </pic:pic>
              </a:graphicData>
            </a:graphic>
          </wp:inline>
        </w:drawing>
      </w:r>
    </w:p>
    <w:p w14:paraId="6AD6B4FA" w14:textId="77777777" w:rsidR="004944A1" w:rsidRDefault="004944A1">
      <w:pPr>
        <w:jc w:val="right"/>
        <w:rPr>
          <w:rFonts w:ascii="Arial" w:hAnsi="Arial" w:cs="Arial"/>
          <w:b/>
        </w:rPr>
      </w:pPr>
    </w:p>
    <w:p w14:paraId="49E9D9AC" w14:textId="77777777" w:rsidR="004944A1" w:rsidRDefault="004944A1">
      <w:pPr>
        <w:rPr>
          <w:rFonts w:ascii="Arial" w:hAnsi="Arial" w:cs="Arial"/>
          <w:b/>
        </w:rPr>
      </w:pPr>
    </w:p>
    <w:p w14:paraId="2B508942" w14:textId="77777777" w:rsidR="004944A1" w:rsidRDefault="004944A1">
      <w:pPr>
        <w:jc w:val="right"/>
        <w:rPr>
          <w:rFonts w:ascii="Arial" w:hAnsi="Arial" w:cs="Arial"/>
          <w:b/>
        </w:rPr>
      </w:pPr>
    </w:p>
    <w:p w14:paraId="4BAE606C" w14:textId="77777777" w:rsidR="004944A1" w:rsidRDefault="004944A1">
      <w:pPr>
        <w:jc w:val="right"/>
        <w:rPr>
          <w:rFonts w:ascii="Arial" w:hAnsi="Arial" w:cs="Arial"/>
          <w:b/>
        </w:rPr>
      </w:pPr>
    </w:p>
    <w:p w14:paraId="7BB5F8F4" w14:textId="77777777" w:rsidR="00355989" w:rsidRDefault="00355989">
      <w:pPr>
        <w:jc w:val="center"/>
        <w:rPr>
          <w:rFonts w:ascii="Arial" w:hAnsi="Arial" w:cs="Arial"/>
          <w:b/>
          <w:i/>
          <w:sz w:val="52"/>
          <w:szCs w:val="52"/>
        </w:rPr>
      </w:pPr>
      <w:r w:rsidRPr="00506F30">
        <w:rPr>
          <w:rFonts w:ascii="Arial" w:hAnsi="Arial" w:cs="Arial"/>
          <w:b/>
          <w:i/>
          <w:sz w:val="52"/>
          <w:szCs w:val="52"/>
        </w:rPr>
        <w:t xml:space="preserve">Insert </w:t>
      </w:r>
      <w:proofErr w:type="spellStart"/>
      <w:r w:rsidRPr="00506F30">
        <w:rPr>
          <w:rFonts w:ascii="Arial" w:hAnsi="Arial" w:cs="Arial"/>
          <w:b/>
          <w:i/>
          <w:sz w:val="52"/>
          <w:szCs w:val="52"/>
        </w:rPr>
        <w:t>Dept</w:t>
      </w:r>
      <w:proofErr w:type="spellEnd"/>
      <w:r w:rsidRPr="00506F30">
        <w:rPr>
          <w:rFonts w:ascii="Arial" w:hAnsi="Arial" w:cs="Arial"/>
          <w:b/>
          <w:i/>
          <w:sz w:val="52"/>
          <w:szCs w:val="52"/>
        </w:rPr>
        <w:t xml:space="preserve"> name here</w:t>
      </w:r>
    </w:p>
    <w:p w14:paraId="0F1CB429" w14:textId="77777777" w:rsidR="00506F30" w:rsidRPr="00506F30" w:rsidRDefault="00506F30">
      <w:pPr>
        <w:jc w:val="center"/>
        <w:rPr>
          <w:rFonts w:ascii="Arial" w:hAnsi="Arial" w:cs="Arial"/>
          <w:b/>
          <w:i/>
          <w:sz w:val="52"/>
          <w:szCs w:val="52"/>
        </w:rPr>
      </w:pPr>
    </w:p>
    <w:p w14:paraId="5B3844C3" w14:textId="77777777" w:rsidR="004944A1" w:rsidRDefault="004944A1">
      <w:pPr>
        <w:jc w:val="center"/>
        <w:rPr>
          <w:rFonts w:ascii="Arial" w:hAnsi="Arial" w:cs="Arial"/>
          <w:b/>
          <w:sz w:val="52"/>
          <w:szCs w:val="52"/>
        </w:rPr>
      </w:pPr>
      <w:r>
        <w:rPr>
          <w:rFonts w:ascii="Arial" w:hAnsi="Arial" w:cs="Arial"/>
          <w:b/>
          <w:sz w:val="52"/>
          <w:szCs w:val="52"/>
        </w:rPr>
        <w:t>Business Continuity Plan Workbook</w:t>
      </w:r>
    </w:p>
    <w:p w14:paraId="42BEE1A3" w14:textId="77777777" w:rsidR="00166557" w:rsidRDefault="00166557" w:rsidP="00166557">
      <w:pPr>
        <w:jc w:val="center"/>
        <w:rPr>
          <w:rFonts w:ascii="Arial" w:hAnsi="Arial" w:cs="Arial"/>
          <w:b/>
          <w:sz w:val="32"/>
          <w:szCs w:val="32"/>
        </w:rPr>
      </w:pPr>
      <w:r>
        <w:rPr>
          <w:rFonts w:ascii="Arial" w:hAnsi="Arial" w:cs="Arial"/>
          <w:b/>
          <w:sz w:val="32"/>
          <w:szCs w:val="32"/>
        </w:rPr>
        <w:t>Risk Management Manual #1206</w:t>
      </w:r>
    </w:p>
    <w:p w14:paraId="2FE2FC1D" w14:textId="77777777" w:rsidR="00166557" w:rsidRDefault="00166557" w:rsidP="00166557">
      <w:pPr>
        <w:jc w:val="center"/>
        <w:rPr>
          <w:rFonts w:ascii="Arial" w:hAnsi="Arial" w:cs="Arial"/>
          <w:b/>
          <w:sz w:val="32"/>
          <w:szCs w:val="32"/>
        </w:rPr>
      </w:pPr>
      <w:r>
        <w:rPr>
          <w:rFonts w:ascii="Arial" w:hAnsi="Arial" w:cs="Arial"/>
          <w:b/>
          <w:sz w:val="32"/>
          <w:szCs w:val="32"/>
        </w:rPr>
        <w:t>Business Continuity Planning</w:t>
      </w:r>
    </w:p>
    <w:p w14:paraId="31EEAC78" w14:textId="77777777" w:rsidR="00166557" w:rsidRDefault="00166557" w:rsidP="00166557">
      <w:pPr>
        <w:jc w:val="center"/>
        <w:rPr>
          <w:rFonts w:ascii="Arial" w:hAnsi="Arial" w:cs="Arial"/>
          <w:b/>
          <w:sz w:val="32"/>
          <w:szCs w:val="32"/>
        </w:rPr>
      </w:pPr>
      <w:r>
        <w:rPr>
          <w:rFonts w:ascii="Arial" w:hAnsi="Arial" w:cs="Arial"/>
          <w:b/>
          <w:sz w:val="32"/>
          <w:szCs w:val="32"/>
        </w:rPr>
        <w:t>Appendix A</w:t>
      </w:r>
    </w:p>
    <w:p w14:paraId="1E3D6A38" w14:textId="77777777" w:rsidR="004944A1" w:rsidRDefault="004944A1">
      <w:pPr>
        <w:jc w:val="center"/>
        <w:rPr>
          <w:rFonts w:ascii="Arial" w:hAnsi="Arial" w:cs="Arial"/>
          <w:b/>
          <w:sz w:val="52"/>
          <w:szCs w:val="52"/>
        </w:rPr>
      </w:pPr>
    </w:p>
    <w:p w14:paraId="3520B82B" w14:textId="4160B4B2" w:rsidR="004944A1" w:rsidRDefault="004944A1">
      <w:pPr>
        <w:jc w:val="center"/>
        <w:rPr>
          <w:rFonts w:ascii="Arial" w:hAnsi="Arial" w:cs="Arial"/>
          <w:b/>
          <w:sz w:val="32"/>
          <w:szCs w:val="32"/>
        </w:rPr>
      </w:pPr>
      <w:r>
        <w:rPr>
          <w:rFonts w:ascii="Arial" w:hAnsi="Arial" w:cs="Arial"/>
          <w:b/>
          <w:sz w:val="32"/>
          <w:szCs w:val="32"/>
        </w:rPr>
        <w:t>For use by all managers, supervisors, department heads or persons with charge over an area</w:t>
      </w:r>
    </w:p>
    <w:p w14:paraId="3600D8BF" w14:textId="5987E72F" w:rsidR="005F6687" w:rsidRDefault="005F6687">
      <w:pPr>
        <w:jc w:val="center"/>
        <w:rPr>
          <w:rFonts w:ascii="Arial" w:hAnsi="Arial" w:cs="Arial"/>
          <w:b/>
          <w:sz w:val="32"/>
          <w:szCs w:val="32"/>
        </w:rPr>
      </w:pPr>
    </w:p>
    <w:p w14:paraId="43460A96" w14:textId="77777777" w:rsidR="004944A1" w:rsidRDefault="004944A1">
      <w:pPr>
        <w:rPr>
          <w:rFonts w:ascii="Arial" w:hAnsi="Arial" w:cs="Arial"/>
          <w:b/>
          <w:sz w:val="32"/>
          <w:szCs w:val="32"/>
        </w:rPr>
      </w:pPr>
    </w:p>
    <w:p w14:paraId="7110E279" w14:textId="77777777" w:rsidR="004944A1" w:rsidRDefault="004944A1">
      <w:pPr>
        <w:rPr>
          <w:rFonts w:ascii="Arial" w:hAnsi="Arial" w:cs="Arial"/>
          <w:b/>
          <w:sz w:val="32"/>
          <w:szCs w:val="32"/>
        </w:rPr>
      </w:pPr>
    </w:p>
    <w:p w14:paraId="2FCD2ED3" w14:textId="77777777" w:rsidR="004944A1" w:rsidRDefault="004944A1">
      <w:pPr>
        <w:rPr>
          <w:rFonts w:ascii="Arial" w:hAnsi="Arial" w:cs="Arial"/>
          <w:b/>
          <w:sz w:val="32"/>
          <w:szCs w:val="32"/>
        </w:rPr>
      </w:pPr>
    </w:p>
    <w:p w14:paraId="6D8A19A9" w14:textId="77777777" w:rsidR="004944A1" w:rsidRDefault="004944A1">
      <w:pPr>
        <w:rPr>
          <w:rFonts w:ascii="Arial" w:hAnsi="Arial" w:cs="Arial"/>
          <w:b/>
          <w:sz w:val="32"/>
          <w:szCs w:val="32"/>
        </w:rPr>
      </w:pPr>
    </w:p>
    <w:p w14:paraId="66074D65" w14:textId="3576ADA0" w:rsidR="004944A1" w:rsidRPr="00590C86" w:rsidRDefault="00590C86">
      <w:pPr>
        <w:rPr>
          <w:rFonts w:ascii="Arial" w:hAnsi="Arial" w:cs="Arial"/>
          <w:b/>
          <w:sz w:val="30"/>
          <w:szCs w:val="30"/>
        </w:rPr>
      </w:pPr>
      <w:r w:rsidRPr="00590C86">
        <w:rPr>
          <w:rFonts w:ascii="Arial" w:hAnsi="Arial" w:cs="Arial"/>
          <w:b/>
          <w:sz w:val="30"/>
          <w:szCs w:val="30"/>
        </w:rPr>
        <w:t>Recently Updated March 17, 2020</w:t>
      </w:r>
    </w:p>
    <w:p w14:paraId="41311633" w14:textId="77777777" w:rsidR="004944A1" w:rsidRDefault="004944A1">
      <w:pPr>
        <w:rPr>
          <w:rFonts w:ascii="Arial" w:hAnsi="Arial" w:cs="Arial"/>
          <w:b/>
          <w:sz w:val="32"/>
          <w:szCs w:val="32"/>
        </w:rPr>
      </w:pPr>
    </w:p>
    <w:p w14:paraId="21FF375D" w14:textId="77777777" w:rsidR="004944A1" w:rsidRDefault="004944A1">
      <w:pPr>
        <w:rPr>
          <w:rFonts w:ascii="Arial" w:hAnsi="Arial" w:cs="Arial"/>
          <w:b/>
          <w:sz w:val="16"/>
          <w:szCs w:val="16"/>
        </w:rPr>
      </w:pPr>
    </w:p>
    <w:p w14:paraId="56FBAE4B" w14:textId="77777777" w:rsidR="004944A1" w:rsidRDefault="004944A1">
      <w:pPr>
        <w:rPr>
          <w:rFonts w:ascii="Arial" w:hAnsi="Arial" w:cs="Arial"/>
          <w:b/>
          <w:sz w:val="16"/>
          <w:szCs w:val="16"/>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708"/>
      </w:tblGrid>
      <w:tr w:rsidR="004944A1" w14:paraId="7714CB14" w14:textId="77777777">
        <w:tc>
          <w:tcPr>
            <w:tcW w:w="9708" w:type="dxa"/>
            <w:shd w:val="clear" w:color="auto" w:fill="000000"/>
          </w:tcPr>
          <w:p w14:paraId="105A6657" w14:textId="77777777" w:rsidR="004944A1" w:rsidRDefault="004944A1">
            <w:pPr>
              <w:jc w:val="center"/>
              <w:rPr>
                <w:rFonts w:ascii="Arial" w:hAnsi="Arial" w:cs="Arial"/>
                <w:b/>
                <w:color w:val="FFFFFF"/>
              </w:rPr>
            </w:pPr>
            <w:r>
              <w:rPr>
                <w:rFonts w:ascii="Arial" w:hAnsi="Arial" w:cs="Arial"/>
                <w:b/>
                <w:color w:val="FFFFFF"/>
              </w:rPr>
              <w:t xml:space="preserve">  TABLE OF CONTENTS</w:t>
            </w:r>
          </w:p>
        </w:tc>
      </w:tr>
    </w:tbl>
    <w:p w14:paraId="73BFB64C" w14:textId="77777777" w:rsidR="004944A1" w:rsidRDefault="004944A1">
      <w:pPr>
        <w:rPr>
          <w:rFonts w:ascii="Arial" w:hAnsi="Arial" w:cs="Arial"/>
          <w:b/>
        </w:rPr>
      </w:pPr>
    </w:p>
    <w:p w14:paraId="1CC18184" w14:textId="0B43FE9F" w:rsidR="004944A1" w:rsidRDefault="00166557">
      <w:pPr>
        <w:pStyle w:val="Heading3"/>
      </w:pPr>
      <w:r>
        <w:t xml:space="preserve">Appendix A: </w:t>
      </w:r>
      <w:r w:rsidR="004944A1">
        <w:t>Business Continuity Workbook</w:t>
      </w:r>
      <w:r w:rsidR="004944A1">
        <w:tab/>
      </w:r>
    </w:p>
    <w:p w14:paraId="46925AD4" w14:textId="77777777" w:rsidR="004944A1" w:rsidRDefault="004944A1">
      <w:pPr>
        <w:autoSpaceDE w:val="0"/>
        <w:autoSpaceDN w:val="0"/>
        <w:adjustRightInd w:val="0"/>
        <w:rPr>
          <w:rFonts w:ascii="Arial" w:hAnsi="Arial" w:cs="Arial"/>
        </w:rPr>
      </w:pPr>
    </w:p>
    <w:p w14:paraId="77B3417E" w14:textId="5E22AB92" w:rsidR="004944A1" w:rsidRDefault="004944A1">
      <w:pPr>
        <w:autoSpaceDE w:val="0"/>
        <w:autoSpaceDN w:val="0"/>
        <w:adjustRightInd w:val="0"/>
        <w:rPr>
          <w:rFonts w:ascii="Arial" w:hAnsi="Arial" w:cs="Arial"/>
        </w:rPr>
      </w:pPr>
      <w:r>
        <w:rPr>
          <w:rFonts w:ascii="Arial" w:hAnsi="Arial" w:cs="Arial"/>
        </w:rPr>
        <w:t xml:space="preserve">Supervisor Immediate Response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2E46DBE" w14:textId="77777777" w:rsidR="004944A1" w:rsidRDefault="004944A1">
      <w:pPr>
        <w:pStyle w:val="Header"/>
        <w:tabs>
          <w:tab w:val="clear" w:pos="4320"/>
          <w:tab w:val="clear" w:pos="8640"/>
        </w:tabs>
        <w:autoSpaceDE w:val="0"/>
        <w:autoSpaceDN w:val="0"/>
        <w:adjustRightInd w:val="0"/>
        <w:rPr>
          <w:rFonts w:ascii="Arial" w:hAnsi="Arial" w:cs="Arial"/>
        </w:rPr>
      </w:pPr>
    </w:p>
    <w:p w14:paraId="0052EC51" w14:textId="731CF29A" w:rsidR="004944A1" w:rsidRDefault="004944A1">
      <w:pPr>
        <w:autoSpaceDE w:val="0"/>
        <w:autoSpaceDN w:val="0"/>
        <w:adjustRightInd w:val="0"/>
        <w:rPr>
          <w:rFonts w:ascii="Arial" w:hAnsi="Arial" w:cs="Arial"/>
          <w:b/>
        </w:rPr>
      </w:pPr>
      <w:r>
        <w:rPr>
          <w:rFonts w:ascii="Arial" w:hAnsi="Arial" w:cs="Arial"/>
        </w:rPr>
        <w:t>Communication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8408E2F" w14:textId="77777777" w:rsidR="004944A1" w:rsidRDefault="004944A1">
      <w:pPr>
        <w:autoSpaceDE w:val="0"/>
        <w:autoSpaceDN w:val="0"/>
        <w:adjustRightInd w:val="0"/>
        <w:rPr>
          <w:rFonts w:ascii="Arial" w:hAnsi="Arial" w:cs="Arial"/>
          <w:b/>
        </w:rPr>
      </w:pPr>
    </w:p>
    <w:p w14:paraId="2F9B61BD" w14:textId="3893F3BC" w:rsidR="004944A1" w:rsidRDefault="004944A1">
      <w:pPr>
        <w:autoSpaceDE w:val="0"/>
        <w:autoSpaceDN w:val="0"/>
        <w:adjustRightInd w:val="0"/>
        <w:rPr>
          <w:rFonts w:ascii="Arial" w:hAnsi="Arial" w:cs="Arial"/>
        </w:rPr>
      </w:pPr>
      <w:r>
        <w:rPr>
          <w:rFonts w:ascii="Arial" w:hAnsi="Arial" w:cs="Arial"/>
          <w:bCs/>
        </w:rPr>
        <w:t>Communication Checklist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7016E82" w14:textId="77777777" w:rsidR="004944A1" w:rsidRDefault="004944A1">
      <w:pPr>
        <w:autoSpaceDE w:val="0"/>
        <w:autoSpaceDN w:val="0"/>
        <w:adjustRightInd w:val="0"/>
        <w:rPr>
          <w:rFonts w:ascii="Arial" w:hAnsi="Arial" w:cs="Arial"/>
        </w:rPr>
      </w:pPr>
    </w:p>
    <w:p w14:paraId="0CF96089" w14:textId="1EFA3B75" w:rsidR="004944A1" w:rsidRDefault="004944A1">
      <w:pPr>
        <w:autoSpaceDE w:val="0"/>
        <w:autoSpaceDN w:val="0"/>
        <w:adjustRightInd w:val="0"/>
        <w:rPr>
          <w:rFonts w:ascii="Arial" w:hAnsi="Arial" w:cs="Arial"/>
          <w:b/>
          <w:bCs/>
        </w:rPr>
      </w:pPr>
      <w:r>
        <w:rPr>
          <w:rFonts w:ascii="Arial" w:hAnsi="Arial" w:cs="Arial"/>
        </w:rPr>
        <w:t xml:space="preserve">Revision Log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5F927D5" w14:textId="77777777" w:rsidR="004944A1" w:rsidRDefault="004944A1">
      <w:pPr>
        <w:autoSpaceDE w:val="0"/>
        <w:autoSpaceDN w:val="0"/>
        <w:adjustRightInd w:val="0"/>
        <w:rPr>
          <w:rFonts w:ascii="Arial" w:hAnsi="Arial" w:cs="Arial"/>
          <w:bCs/>
        </w:rPr>
      </w:pPr>
    </w:p>
    <w:p w14:paraId="5279FBD5" w14:textId="00C7A7E9" w:rsidR="004944A1" w:rsidRDefault="004944A1">
      <w:pPr>
        <w:autoSpaceDE w:val="0"/>
        <w:autoSpaceDN w:val="0"/>
        <w:adjustRightInd w:val="0"/>
        <w:rPr>
          <w:rFonts w:ascii="Arial" w:hAnsi="Arial" w:cs="Arial"/>
          <w:b/>
          <w:bCs/>
        </w:rPr>
      </w:pPr>
      <w:r>
        <w:rPr>
          <w:rFonts w:ascii="Arial" w:hAnsi="Arial" w:cs="Arial"/>
          <w:bCs/>
        </w:rPr>
        <w:t>Emergency Contact List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2CBEF1F9" w14:textId="77777777" w:rsidR="004944A1" w:rsidRDefault="004944A1">
      <w:pPr>
        <w:autoSpaceDE w:val="0"/>
        <w:autoSpaceDN w:val="0"/>
        <w:adjustRightInd w:val="0"/>
        <w:rPr>
          <w:rFonts w:ascii="Arial" w:hAnsi="Arial" w:cs="Arial"/>
          <w:bCs/>
        </w:rPr>
      </w:pPr>
    </w:p>
    <w:p w14:paraId="34559DE5" w14:textId="06815629" w:rsidR="004944A1" w:rsidRDefault="004944A1">
      <w:pPr>
        <w:autoSpaceDE w:val="0"/>
        <w:autoSpaceDN w:val="0"/>
        <w:adjustRightInd w:val="0"/>
        <w:rPr>
          <w:rFonts w:ascii="Arial" w:hAnsi="Arial" w:cs="Arial"/>
          <w:bCs/>
        </w:rPr>
      </w:pPr>
      <w:r>
        <w:rPr>
          <w:rFonts w:ascii="Arial" w:hAnsi="Arial" w:cs="Arial"/>
          <w:bCs/>
        </w:rPr>
        <w:t>Staff Absenteeism Log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53973C1F" w14:textId="77777777" w:rsidR="004944A1" w:rsidRDefault="004944A1">
      <w:pPr>
        <w:autoSpaceDE w:val="0"/>
        <w:autoSpaceDN w:val="0"/>
        <w:adjustRightInd w:val="0"/>
        <w:rPr>
          <w:rFonts w:ascii="Arial" w:hAnsi="Arial" w:cs="Arial"/>
          <w:bCs/>
        </w:rPr>
      </w:pPr>
    </w:p>
    <w:p w14:paraId="6BEA5A9C" w14:textId="2AD3256F" w:rsidR="004944A1" w:rsidRDefault="004944A1">
      <w:pPr>
        <w:autoSpaceDE w:val="0"/>
        <w:autoSpaceDN w:val="0"/>
        <w:adjustRightInd w:val="0"/>
        <w:rPr>
          <w:rFonts w:ascii="Arial" w:hAnsi="Arial" w:cs="Arial"/>
          <w:b/>
          <w:bCs/>
        </w:rPr>
      </w:pPr>
      <w:r>
        <w:rPr>
          <w:rFonts w:ascii="Arial" w:hAnsi="Arial" w:cs="Arial"/>
          <w:bCs/>
        </w:rPr>
        <w:t>Critical Supplies List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18A2FB59" w14:textId="77777777" w:rsidR="004944A1" w:rsidRDefault="004944A1">
      <w:pPr>
        <w:autoSpaceDE w:val="0"/>
        <w:autoSpaceDN w:val="0"/>
        <w:adjustRightInd w:val="0"/>
        <w:rPr>
          <w:rFonts w:ascii="Arial" w:hAnsi="Arial" w:cs="Arial"/>
          <w:bCs/>
        </w:rPr>
      </w:pPr>
    </w:p>
    <w:p w14:paraId="3F9155BB" w14:textId="6FF872A0" w:rsidR="004944A1" w:rsidRDefault="004944A1">
      <w:pPr>
        <w:autoSpaceDE w:val="0"/>
        <w:autoSpaceDN w:val="0"/>
        <w:adjustRightInd w:val="0"/>
        <w:rPr>
          <w:rFonts w:ascii="Arial" w:hAnsi="Arial" w:cs="Arial"/>
          <w:b/>
          <w:bCs/>
        </w:rPr>
      </w:pPr>
      <w:r>
        <w:rPr>
          <w:rFonts w:ascii="Arial" w:hAnsi="Arial" w:cs="Arial"/>
          <w:bCs/>
        </w:rPr>
        <w:t>Critical Functions List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4592BCF4" w14:textId="77777777" w:rsidR="004944A1" w:rsidRDefault="004944A1">
      <w:pPr>
        <w:pStyle w:val="Header"/>
        <w:tabs>
          <w:tab w:val="clear" w:pos="4320"/>
          <w:tab w:val="clear" w:pos="8640"/>
        </w:tabs>
        <w:autoSpaceDE w:val="0"/>
        <w:autoSpaceDN w:val="0"/>
        <w:adjustRightInd w:val="0"/>
        <w:rPr>
          <w:rFonts w:ascii="Arial" w:hAnsi="Arial" w:cs="Arial"/>
          <w:bCs/>
        </w:rPr>
      </w:pPr>
    </w:p>
    <w:p w14:paraId="2967A433" w14:textId="59B30E2F" w:rsidR="004944A1" w:rsidRDefault="004944A1">
      <w:pPr>
        <w:autoSpaceDE w:val="0"/>
        <w:autoSpaceDN w:val="0"/>
        <w:adjustRightInd w:val="0"/>
        <w:rPr>
          <w:rFonts w:ascii="Arial" w:hAnsi="Arial" w:cs="Arial"/>
          <w:b/>
          <w:bCs/>
        </w:rPr>
      </w:pPr>
      <w:r>
        <w:rPr>
          <w:rFonts w:ascii="Arial" w:hAnsi="Arial" w:cs="Arial"/>
          <w:bCs/>
        </w:rPr>
        <w:t>Critical Function Strategies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0812FDEA" w14:textId="77777777" w:rsidR="004944A1" w:rsidRDefault="004944A1">
      <w:pPr>
        <w:autoSpaceDE w:val="0"/>
        <w:autoSpaceDN w:val="0"/>
        <w:adjustRightInd w:val="0"/>
        <w:rPr>
          <w:rFonts w:ascii="Arial" w:hAnsi="Arial" w:cs="Arial"/>
          <w:b/>
          <w:bCs/>
        </w:rPr>
      </w:pPr>
    </w:p>
    <w:p w14:paraId="32687287" w14:textId="6FB235D0" w:rsidR="004944A1" w:rsidRDefault="004944A1" w:rsidP="00CD1BB6">
      <w:pPr>
        <w:autoSpaceDE w:val="0"/>
        <w:autoSpaceDN w:val="0"/>
        <w:adjustRightInd w:val="0"/>
        <w:rPr>
          <w:rFonts w:ascii="Arial" w:hAnsi="Arial" w:cs="Arial"/>
          <w:b/>
        </w:rPr>
      </w:pPr>
      <w:r>
        <w:rPr>
          <w:rFonts w:ascii="Arial" w:hAnsi="Arial" w:cs="Arial"/>
          <w:b/>
          <w:bCs/>
        </w:rPr>
        <w:t>Appendix</w:t>
      </w:r>
      <w:r w:rsidR="00166557">
        <w:rPr>
          <w:rFonts w:ascii="Arial" w:hAnsi="Arial" w:cs="Arial"/>
          <w:b/>
          <w:bCs/>
        </w:rPr>
        <w:t xml:space="preserve"> B</w:t>
      </w:r>
      <w:r>
        <w:rPr>
          <w:rFonts w:ascii="Arial" w:hAnsi="Arial" w:cs="Arial"/>
          <w:b/>
          <w:bCs/>
        </w:rPr>
        <w:t xml:space="preserve">: </w:t>
      </w:r>
      <w:r>
        <w:rPr>
          <w:rFonts w:ascii="Arial" w:hAnsi="Arial" w:cs="Arial"/>
          <w:bCs/>
          <w:szCs w:val="44"/>
        </w:rPr>
        <w:t>Example</w:t>
      </w:r>
      <w:r w:rsidR="00CD1BB6">
        <w:rPr>
          <w:rFonts w:ascii="Arial" w:hAnsi="Arial" w:cs="Arial"/>
          <w:bCs/>
          <w:szCs w:val="44"/>
        </w:rPr>
        <w:t>s</w:t>
      </w:r>
      <w:r>
        <w:rPr>
          <w:rFonts w:ascii="Arial" w:hAnsi="Arial" w:cs="Arial"/>
          <w:bCs/>
          <w:szCs w:val="44"/>
        </w:rPr>
        <w:t xml:space="preserve"> of Critical Function Strategies Worksheet</w:t>
      </w:r>
      <w:r w:rsidR="00BD38EE">
        <w:rPr>
          <w:rFonts w:ascii="Arial" w:hAnsi="Arial" w:cs="Arial"/>
          <w:b/>
          <w:noProof/>
          <w:lang w:val="en-CA" w:eastAsia="en-CA"/>
        </w:rPr>
        <w:drawing>
          <wp:anchor distT="0" distB="0" distL="114300" distR="114300" simplePos="0" relativeHeight="251657216" behindDoc="1" locked="0" layoutInCell="1" allowOverlap="1" wp14:anchorId="36122085" wp14:editId="70765067">
            <wp:simplePos x="0" y="0"/>
            <wp:positionH relativeFrom="column">
              <wp:align>center</wp:align>
            </wp:positionH>
            <wp:positionV relativeFrom="paragraph">
              <wp:posOffset>132080</wp:posOffset>
            </wp:positionV>
            <wp:extent cx="4229100" cy="2290445"/>
            <wp:effectExtent l="19050" t="0" r="0" b="0"/>
            <wp:wrapNone/>
            <wp:docPr id="10" name="Picture 2" descr="AdvertMcmasterPhysics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ertMcmasterPhysicsDept"/>
                    <pic:cNvPicPr>
                      <a:picLocks noChangeAspect="1" noChangeArrowheads="1"/>
                    </pic:cNvPicPr>
                  </pic:nvPicPr>
                  <pic:blipFill>
                    <a:blip r:embed="rId8" cstate="print">
                      <a:lum bright="70000" contrast="-70000"/>
                    </a:blip>
                    <a:srcRect/>
                    <a:stretch>
                      <a:fillRect/>
                    </a:stretch>
                  </pic:blipFill>
                  <pic:spPr bwMode="auto">
                    <a:xfrm>
                      <a:off x="0" y="0"/>
                      <a:ext cx="4229100" cy="2290445"/>
                    </a:xfrm>
                    <a:prstGeom prst="rect">
                      <a:avLst/>
                    </a:prstGeom>
                    <a:noFill/>
                  </pic:spPr>
                </pic:pic>
              </a:graphicData>
            </a:graphic>
          </wp:anchor>
        </w:drawing>
      </w:r>
    </w:p>
    <w:p w14:paraId="6BFE8014" w14:textId="77777777" w:rsidR="004944A1" w:rsidRDefault="004944A1">
      <w:pPr>
        <w:jc w:val="right"/>
        <w:rPr>
          <w:rFonts w:ascii="Arial" w:hAnsi="Arial" w:cs="Arial"/>
          <w:b/>
        </w:rPr>
      </w:pPr>
    </w:p>
    <w:p w14:paraId="1D8473B5" w14:textId="77777777" w:rsidR="004944A1" w:rsidRDefault="004944A1">
      <w:pPr>
        <w:jc w:val="right"/>
        <w:rPr>
          <w:rFonts w:ascii="Arial" w:hAnsi="Arial" w:cs="Arial"/>
          <w:b/>
        </w:rPr>
      </w:pPr>
    </w:p>
    <w:p w14:paraId="7D57A4B7" w14:textId="77777777" w:rsidR="004944A1" w:rsidRDefault="004944A1">
      <w:pPr>
        <w:jc w:val="right"/>
        <w:rPr>
          <w:rFonts w:ascii="Arial" w:hAnsi="Arial" w:cs="Arial"/>
          <w:b/>
        </w:rPr>
      </w:pPr>
    </w:p>
    <w:p w14:paraId="26570900" w14:textId="77777777" w:rsidR="004944A1" w:rsidRDefault="004944A1">
      <w:pPr>
        <w:jc w:val="right"/>
        <w:rPr>
          <w:rFonts w:ascii="Arial" w:hAnsi="Arial" w:cs="Arial"/>
          <w:b/>
        </w:rPr>
      </w:pPr>
    </w:p>
    <w:p w14:paraId="74011D0A" w14:textId="77777777" w:rsidR="004944A1" w:rsidRDefault="004944A1">
      <w:pPr>
        <w:jc w:val="right"/>
        <w:rPr>
          <w:rFonts w:ascii="Arial" w:hAnsi="Arial" w:cs="Arial"/>
          <w:b/>
        </w:rPr>
      </w:pPr>
    </w:p>
    <w:p w14:paraId="69C3F2E1" w14:textId="77777777" w:rsidR="004944A1" w:rsidRDefault="004944A1">
      <w:pPr>
        <w:jc w:val="right"/>
        <w:rPr>
          <w:rFonts w:ascii="Arial" w:hAnsi="Arial" w:cs="Arial"/>
          <w:b/>
        </w:rPr>
      </w:pPr>
    </w:p>
    <w:p w14:paraId="1D499175" w14:textId="77777777" w:rsidR="004944A1" w:rsidRDefault="004944A1">
      <w:pPr>
        <w:jc w:val="right"/>
        <w:rPr>
          <w:rFonts w:ascii="Arial" w:hAnsi="Arial" w:cs="Arial"/>
          <w:b/>
        </w:rPr>
      </w:pPr>
    </w:p>
    <w:p w14:paraId="2A5E08AD" w14:textId="77777777" w:rsidR="004944A1" w:rsidRDefault="004944A1">
      <w:pPr>
        <w:jc w:val="right"/>
        <w:rPr>
          <w:rFonts w:ascii="Arial" w:hAnsi="Arial" w:cs="Arial"/>
          <w:b/>
        </w:rPr>
      </w:pPr>
    </w:p>
    <w:p w14:paraId="747FA026" w14:textId="77777777" w:rsidR="004944A1" w:rsidRDefault="004944A1">
      <w:pPr>
        <w:jc w:val="right"/>
        <w:rPr>
          <w:rFonts w:ascii="Arial" w:hAnsi="Arial" w:cs="Arial"/>
          <w:b/>
        </w:rPr>
      </w:pPr>
    </w:p>
    <w:p w14:paraId="5F2FC0B2" w14:textId="77777777" w:rsidR="004944A1" w:rsidRDefault="004944A1">
      <w:pPr>
        <w:jc w:val="right"/>
        <w:rPr>
          <w:rFonts w:ascii="Arial" w:hAnsi="Arial" w:cs="Arial"/>
          <w:b/>
        </w:rPr>
      </w:pPr>
    </w:p>
    <w:p w14:paraId="46006646" w14:textId="77777777" w:rsidR="004944A1" w:rsidRDefault="004944A1">
      <w:pPr>
        <w:jc w:val="right"/>
        <w:rPr>
          <w:rFonts w:ascii="Arial" w:hAnsi="Arial" w:cs="Arial"/>
          <w:b/>
        </w:rPr>
      </w:pPr>
    </w:p>
    <w:p w14:paraId="18605DB4" w14:textId="77777777" w:rsidR="004944A1" w:rsidRDefault="004944A1">
      <w:pPr>
        <w:jc w:val="right"/>
        <w:rPr>
          <w:rFonts w:ascii="Arial" w:hAnsi="Arial" w:cs="Arial"/>
          <w:b/>
        </w:rPr>
      </w:pPr>
    </w:p>
    <w:p w14:paraId="43F786CD" w14:textId="77777777" w:rsidR="004944A1" w:rsidRDefault="004944A1">
      <w:pPr>
        <w:jc w:val="right"/>
        <w:rPr>
          <w:rFonts w:ascii="Arial" w:hAnsi="Arial" w:cs="Arial"/>
          <w:b/>
        </w:rPr>
      </w:pPr>
    </w:p>
    <w:p w14:paraId="09FB3A19" w14:textId="77777777" w:rsidR="004944A1" w:rsidRDefault="004944A1">
      <w:pPr>
        <w:pStyle w:val="Heading2"/>
      </w:pPr>
    </w:p>
    <w:p w14:paraId="05F07979" w14:textId="77777777" w:rsidR="004944A1" w:rsidRDefault="004944A1"/>
    <w:p w14:paraId="7570C6C2" w14:textId="77777777" w:rsidR="004944A1" w:rsidRDefault="004944A1"/>
    <w:p w14:paraId="0285FC56" w14:textId="77777777" w:rsidR="004944A1" w:rsidRDefault="004944A1"/>
    <w:p w14:paraId="692E2C75" w14:textId="6AED2ADC" w:rsidR="004944A1" w:rsidRDefault="004944A1"/>
    <w:p w14:paraId="27922512" w14:textId="2CA4F3CA" w:rsidR="00F91FB7" w:rsidRDefault="00F91FB7"/>
    <w:p w14:paraId="4F295477" w14:textId="7F9A2907" w:rsidR="00F91FB7" w:rsidRDefault="00F91FB7"/>
    <w:p w14:paraId="5824DC8A" w14:textId="77777777" w:rsidR="00F91FB7" w:rsidRDefault="00F91FB7"/>
    <w:p w14:paraId="2B6C6DB5" w14:textId="77777777" w:rsidR="004944A1" w:rsidRDefault="004944A1"/>
    <w:p w14:paraId="79B98421" w14:textId="77777777" w:rsidR="004944A1" w:rsidRDefault="004944A1"/>
    <w:p w14:paraId="7000C070" w14:textId="77777777" w:rsidR="004944A1" w:rsidRDefault="004944A1">
      <w:pPr>
        <w:jc w:val="center"/>
        <w:rPr>
          <w:rFonts w:ascii="Arial" w:hAnsi="Arial" w:cs="Arial"/>
          <w:b/>
          <w:sz w:val="22"/>
        </w:rPr>
      </w:pPr>
    </w:p>
    <w:p w14:paraId="67E36AD7" w14:textId="77777777" w:rsidR="004944A1" w:rsidRDefault="004944A1">
      <w:pPr>
        <w:jc w:val="center"/>
        <w:rPr>
          <w:rFonts w:ascii="Arial" w:hAnsi="Arial" w:cs="Arial"/>
          <w:b/>
          <w:bCs/>
          <w:sz w:val="22"/>
          <w:szCs w:val="22"/>
        </w:rPr>
      </w:pPr>
      <w:r>
        <w:rPr>
          <w:rFonts w:ascii="Arial" w:hAnsi="Arial" w:cs="Arial"/>
          <w:b/>
          <w:sz w:val="22"/>
        </w:rPr>
        <w:lastRenderedPageBreak/>
        <w:t xml:space="preserve">SUPERVISOR </w:t>
      </w:r>
      <w:r>
        <w:rPr>
          <w:rFonts w:ascii="Arial" w:hAnsi="Arial" w:cs="Arial"/>
          <w:b/>
          <w:bCs/>
          <w:sz w:val="22"/>
          <w:szCs w:val="22"/>
        </w:rPr>
        <w:t>IMMEDIATE RESPONSE</w:t>
      </w:r>
    </w:p>
    <w:p w14:paraId="1A86B883" w14:textId="77777777" w:rsidR="004944A1" w:rsidRDefault="004944A1">
      <w:pPr>
        <w:jc w:val="both"/>
        <w:rPr>
          <w:rFonts w:ascii="Arial" w:hAnsi="Arial" w:cs="Arial"/>
          <w:b/>
          <w:bCs/>
          <w:sz w:val="22"/>
          <w:szCs w:val="22"/>
        </w:rPr>
      </w:pPr>
    </w:p>
    <w:p w14:paraId="3D613D7A" w14:textId="531E4C08" w:rsidR="004944A1" w:rsidRDefault="004944A1">
      <w:pPr>
        <w:pStyle w:val="BodyText2"/>
        <w:rPr>
          <w:szCs w:val="22"/>
        </w:rPr>
      </w:pPr>
      <w:r>
        <w:rPr>
          <w:szCs w:val="22"/>
        </w:rPr>
        <w:t>In the event of a b</w:t>
      </w:r>
      <w:r w:rsidR="003A7758">
        <w:rPr>
          <w:szCs w:val="22"/>
        </w:rPr>
        <w:t xml:space="preserve">usiness continuity interruption </w:t>
      </w:r>
      <w:proofErr w:type="gramStart"/>
      <w:r>
        <w:rPr>
          <w:szCs w:val="22"/>
        </w:rPr>
        <w:t>supervisors</w:t>
      </w:r>
      <w:proofErr w:type="gramEnd"/>
      <w:r>
        <w:rPr>
          <w:szCs w:val="22"/>
        </w:rPr>
        <w:t>/department heads are required to take immediate steps to mitigate the disruption.  The immediate actions required in these emergency events are:</w:t>
      </w:r>
    </w:p>
    <w:p w14:paraId="56803A86" w14:textId="77777777" w:rsidR="004944A1" w:rsidRDefault="004944A1">
      <w:pPr>
        <w:jc w:val="both"/>
        <w:rPr>
          <w:rFonts w:ascii="Arial" w:hAnsi="Arial" w:cs="Arial"/>
          <w:sz w:val="22"/>
          <w:szCs w:val="22"/>
        </w:rPr>
      </w:pPr>
    </w:p>
    <w:p w14:paraId="10521248" w14:textId="77777777" w:rsidR="004944A1" w:rsidRDefault="004944A1">
      <w:pPr>
        <w:numPr>
          <w:ilvl w:val="0"/>
          <w:numId w:val="2"/>
        </w:numPr>
        <w:jc w:val="both"/>
        <w:rPr>
          <w:rFonts w:ascii="Arial" w:hAnsi="Arial" w:cs="Arial"/>
          <w:szCs w:val="22"/>
        </w:rPr>
      </w:pPr>
      <w:r>
        <w:rPr>
          <w:rFonts w:ascii="Arial" w:hAnsi="Arial" w:cs="Arial"/>
          <w:sz w:val="22"/>
          <w:szCs w:val="22"/>
        </w:rPr>
        <w:t>Supervisors/department heads are responsible to immediately assess the situation and ensure the safety and well-being of employees/visitors including providing prompt access to medical attention (as needed).</w:t>
      </w:r>
      <w:r>
        <w:rPr>
          <w:rFonts w:ascii="Arial" w:hAnsi="Arial" w:cs="Arial"/>
          <w:szCs w:val="22"/>
        </w:rPr>
        <w:t xml:space="preserve">  </w:t>
      </w:r>
      <w:r>
        <w:rPr>
          <w:rFonts w:ascii="Arial" w:hAnsi="Arial" w:cs="Arial"/>
          <w:sz w:val="22"/>
          <w:szCs w:val="22"/>
        </w:rPr>
        <w:t>Supervisors will implement their department Business Continuity Plan (BCP).</w:t>
      </w:r>
    </w:p>
    <w:p w14:paraId="37940157" w14:textId="77777777" w:rsidR="004944A1" w:rsidRDefault="004944A1">
      <w:pPr>
        <w:jc w:val="both"/>
        <w:rPr>
          <w:rFonts w:ascii="Arial" w:hAnsi="Arial" w:cs="Arial"/>
          <w:sz w:val="22"/>
          <w:szCs w:val="32"/>
        </w:rPr>
      </w:pPr>
    </w:p>
    <w:p w14:paraId="44042E63" w14:textId="77777777" w:rsidR="004944A1" w:rsidRDefault="004944A1" w:rsidP="007F14F7">
      <w:pPr>
        <w:ind w:firstLine="720"/>
        <w:jc w:val="both"/>
        <w:rPr>
          <w:rFonts w:ascii="Arial" w:hAnsi="Arial" w:cs="Arial"/>
          <w:sz w:val="22"/>
          <w:szCs w:val="22"/>
        </w:rPr>
      </w:pPr>
      <w:r>
        <w:rPr>
          <w:rFonts w:ascii="Arial" w:hAnsi="Arial" w:cs="Arial"/>
          <w:sz w:val="22"/>
          <w:szCs w:val="32"/>
        </w:rPr>
        <w:t>Immediate steps in this event are:</w:t>
      </w:r>
    </w:p>
    <w:p w14:paraId="6F746640" w14:textId="77777777" w:rsidR="004944A1" w:rsidRDefault="004944A1">
      <w:pPr>
        <w:numPr>
          <w:ilvl w:val="2"/>
          <w:numId w:val="2"/>
        </w:numPr>
        <w:jc w:val="both"/>
        <w:rPr>
          <w:rFonts w:ascii="Arial" w:hAnsi="Arial" w:cs="Arial"/>
          <w:sz w:val="22"/>
          <w:szCs w:val="22"/>
        </w:rPr>
      </w:pPr>
      <w:r>
        <w:rPr>
          <w:rFonts w:ascii="Arial" w:hAnsi="Arial" w:cs="Arial"/>
          <w:sz w:val="22"/>
          <w:szCs w:val="22"/>
        </w:rPr>
        <w:t>Determine critical function strategies</w:t>
      </w:r>
    </w:p>
    <w:p w14:paraId="5F83A0BB" w14:textId="77777777" w:rsidR="004944A1" w:rsidRDefault="004944A1">
      <w:pPr>
        <w:numPr>
          <w:ilvl w:val="2"/>
          <w:numId w:val="2"/>
        </w:numPr>
        <w:jc w:val="both"/>
        <w:rPr>
          <w:rFonts w:ascii="Arial" w:hAnsi="Arial" w:cs="Arial"/>
          <w:sz w:val="22"/>
          <w:szCs w:val="22"/>
        </w:rPr>
      </w:pPr>
      <w:r>
        <w:rPr>
          <w:rFonts w:ascii="Arial" w:hAnsi="Arial" w:cs="Arial"/>
          <w:sz w:val="22"/>
          <w:szCs w:val="32"/>
        </w:rPr>
        <w:t>Assess emergency contact list</w:t>
      </w:r>
    </w:p>
    <w:p w14:paraId="57BA0CF5" w14:textId="77777777" w:rsidR="004944A1" w:rsidRDefault="004944A1">
      <w:pPr>
        <w:numPr>
          <w:ilvl w:val="2"/>
          <w:numId w:val="2"/>
        </w:numPr>
        <w:jc w:val="both"/>
        <w:rPr>
          <w:rFonts w:ascii="Arial" w:hAnsi="Arial" w:cs="Arial"/>
          <w:sz w:val="22"/>
          <w:szCs w:val="22"/>
        </w:rPr>
      </w:pPr>
      <w:r>
        <w:rPr>
          <w:rFonts w:ascii="Arial" w:hAnsi="Arial" w:cs="Arial"/>
          <w:sz w:val="22"/>
          <w:szCs w:val="32"/>
        </w:rPr>
        <w:t>Assess your staff absenteeism log</w:t>
      </w:r>
    </w:p>
    <w:p w14:paraId="179009D8" w14:textId="77777777" w:rsidR="004944A1" w:rsidRDefault="004944A1">
      <w:pPr>
        <w:numPr>
          <w:ilvl w:val="2"/>
          <w:numId w:val="2"/>
        </w:numPr>
        <w:jc w:val="both"/>
        <w:rPr>
          <w:rFonts w:ascii="Arial" w:hAnsi="Arial" w:cs="Arial"/>
          <w:sz w:val="22"/>
          <w:szCs w:val="22"/>
        </w:rPr>
      </w:pPr>
      <w:r>
        <w:rPr>
          <w:rFonts w:ascii="Arial" w:hAnsi="Arial" w:cs="Arial"/>
          <w:sz w:val="22"/>
          <w:szCs w:val="32"/>
        </w:rPr>
        <w:t>Determine your necessary critical supplies are up to date</w:t>
      </w:r>
    </w:p>
    <w:p w14:paraId="0BD65A18" w14:textId="1AB83438" w:rsidR="004944A1" w:rsidRPr="007F14F7" w:rsidRDefault="004944A1">
      <w:pPr>
        <w:numPr>
          <w:ilvl w:val="2"/>
          <w:numId w:val="2"/>
        </w:numPr>
        <w:jc w:val="both"/>
        <w:rPr>
          <w:rFonts w:ascii="Arial" w:hAnsi="Arial" w:cs="Arial"/>
          <w:sz w:val="22"/>
          <w:szCs w:val="22"/>
        </w:rPr>
      </w:pPr>
      <w:r>
        <w:rPr>
          <w:rFonts w:ascii="Arial" w:hAnsi="Arial" w:cs="Arial"/>
          <w:sz w:val="22"/>
          <w:szCs w:val="32"/>
        </w:rPr>
        <w:t xml:space="preserve">Determine what functions must continue and what functions can be delayed </w:t>
      </w:r>
    </w:p>
    <w:p w14:paraId="394B0E28" w14:textId="77777777" w:rsidR="004944A1" w:rsidRDefault="004944A1">
      <w:pPr>
        <w:ind w:left="360"/>
        <w:jc w:val="both"/>
        <w:rPr>
          <w:rFonts w:ascii="Arial" w:hAnsi="Arial" w:cs="Arial"/>
          <w:szCs w:val="22"/>
        </w:rPr>
      </w:pPr>
    </w:p>
    <w:p w14:paraId="0F6ADA4B" w14:textId="3D81270A" w:rsidR="004944A1" w:rsidRDefault="00527794">
      <w:pPr>
        <w:numPr>
          <w:ilvl w:val="0"/>
          <w:numId w:val="2"/>
        </w:numPr>
        <w:jc w:val="both"/>
        <w:rPr>
          <w:rFonts w:ascii="Arial" w:hAnsi="Arial" w:cs="Arial"/>
          <w:sz w:val="22"/>
          <w:szCs w:val="22"/>
        </w:rPr>
      </w:pPr>
      <w:r>
        <w:rPr>
          <w:rFonts w:ascii="Arial" w:hAnsi="Arial" w:cs="Arial"/>
          <w:sz w:val="22"/>
          <w:szCs w:val="22"/>
        </w:rPr>
        <w:t xml:space="preserve">Situations requiring immediate security or safety response should be reported </w:t>
      </w:r>
      <w:r w:rsidR="004944A1">
        <w:rPr>
          <w:rFonts w:ascii="Arial" w:hAnsi="Arial" w:cs="Arial"/>
          <w:sz w:val="22"/>
          <w:szCs w:val="22"/>
        </w:rPr>
        <w:t xml:space="preserve">to Security Services   by calling 88 (on campus) or 905-255-4135 (off-campus). </w:t>
      </w:r>
    </w:p>
    <w:p w14:paraId="114526D9" w14:textId="77777777" w:rsidR="004944A1" w:rsidRDefault="004944A1">
      <w:pPr>
        <w:jc w:val="both"/>
        <w:rPr>
          <w:rFonts w:ascii="Arial" w:hAnsi="Arial" w:cs="Arial"/>
          <w:sz w:val="22"/>
          <w:szCs w:val="22"/>
        </w:rPr>
      </w:pPr>
    </w:p>
    <w:p w14:paraId="24EFFDC5" w14:textId="77777777" w:rsidR="004944A1" w:rsidRDefault="004944A1">
      <w:pPr>
        <w:numPr>
          <w:ilvl w:val="1"/>
          <w:numId w:val="2"/>
        </w:numPr>
        <w:jc w:val="both"/>
        <w:rPr>
          <w:rFonts w:ascii="Arial" w:hAnsi="Arial" w:cs="Arial"/>
          <w:sz w:val="22"/>
          <w:szCs w:val="22"/>
        </w:rPr>
      </w:pPr>
      <w:r>
        <w:rPr>
          <w:rFonts w:ascii="Arial" w:hAnsi="Arial" w:cs="Arial"/>
          <w:sz w:val="22"/>
          <w:szCs w:val="22"/>
        </w:rPr>
        <w:t>Provide as much information as is available, including incident type, employees and students affected, etc.</w:t>
      </w:r>
    </w:p>
    <w:p w14:paraId="25E7251E" w14:textId="77777777" w:rsidR="004944A1" w:rsidRDefault="004944A1">
      <w:pPr>
        <w:jc w:val="both"/>
        <w:rPr>
          <w:rFonts w:ascii="Arial" w:hAnsi="Arial" w:cs="Arial"/>
          <w:sz w:val="22"/>
          <w:szCs w:val="22"/>
        </w:rPr>
      </w:pPr>
    </w:p>
    <w:p w14:paraId="0AB3483C" w14:textId="77793FD6" w:rsidR="00527794" w:rsidRDefault="00527794" w:rsidP="005A460A">
      <w:pPr>
        <w:numPr>
          <w:ilvl w:val="0"/>
          <w:numId w:val="2"/>
        </w:numPr>
        <w:jc w:val="both"/>
        <w:rPr>
          <w:rFonts w:ascii="Arial" w:hAnsi="Arial" w:cs="Arial"/>
          <w:sz w:val="22"/>
          <w:szCs w:val="22"/>
        </w:rPr>
      </w:pPr>
      <w:r>
        <w:rPr>
          <w:rFonts w:ascii="Arial" w:hAnsi="Arial" w:cs="Arial"/>
          <w:sz w:val="22"/>
          <w:szCs w:val="22"/>
        </w:rPr>
        <w:t xml:space="preserve">Situations impacting the safety of the university community should be reported to </w:t>
      </w:r>
      <w:r w:rsidR="003A7758">
        <w:rPr>
          <w:rFonts w:ascii="Arial" w:hAnsi="Arial" w:cs="Arial"/>
          <w:sz w:val="22"/>
          <w:szCs w:val="22"/>
        </w:rPr>
        <w:t>Director, Health, Safety and Risk Management</w:t>
      </w:r>
      <w:r w:rsidR="004944A1">
        <w:rPr>
          <w:rFonts w:ascii="Arial" w:hAnsi="Arial" w:cs="Arial"/>
          <w:sz w:val="22"/>
          <w:szCs w:val="22"/>
        </w:rPr>
        <w:t xml:space="preserve">. </w:t>
      </w:r>
      <w:r w:rsidR="007F14F7" w:rsidRPr="007F14F7">
        <w:rPr>
          <w:rFonts w:ascii="Arial" w:hAnsi="Arial" w:cs="Arial"/>
          <w:sz w:val="22"/>
          <w:szCs w:val="22"/>
        </w:rPr>
        <w:t xml:space="preserve"> </w:t>
      </w:r>
    </w:p>
    <w:p w14:paraId="0192ED15" w14:textId="77777777" w:rsidR="005A460A" w:rsidRDefault="005A460A" w:rsidP="005A460A">
      <w:pPr>
        <w:ind w:left="720"/>
        <w:jc w:val="both"/>
        <w:rPr>
          <w:rFonts w:ascii="Arial" w:hAnsi="Arial" w:cs="Arial"/>
          <w:sz w:val="22"/>
          <w:szCs w:val="22"/>
        </w:rPr>
      </w:pPr>
    </w:p>
    <w:p w14:paraId="2F87AC5E" w14:textId="676DBD6E" w:rsidR="004944A1" w:rsidRDefault="00527794">
      <w:pPr>
        <w:numPr>
          <w:ilvl w:val="0"/>
          <w:numId w:val="2"/>
        </w:numPr>
        <w:jc w:val="both"/>
        <w:rPr>
          <w:rFonts w:ascii="Arial" w:hAnsi="Arial" w:cs="Arial"/>
          <w:sz w:val="22"/>
          <w:szCs w:val="22"/>
        </w:rPr>
      </w:pPr>
      <w:r>
        <w:rPr>
          <w:rFonts w:ascii="Arial" w:hAnsi="Arial" w:cs="Arial"/>
          <w:sz w:val="22"/>
          <w:szCs w:val="22"/>
        </w:rPr>
        <w:t>For urgent matters impacting the University community, t</w:t>
      </w:r>
      <w:r w:rsidR="004944A1">
        <w:rPr>
          <w:rFonts w:ascii="Arial" w:hAnsi="Arial" w:cs="Arial"/>
          <w:sz w:val="22"/>
          <w:szCs w:val="22"/>
        </w:rPr>
        <w:t xml:space="preserve">he Crisis Management Group (CMG) will convene as appropriate and determine necessary actions. </w:t>
      </w:r>
    </w:p>
    <w:p w14:paraId="02EC5C08" w14:textId="77777777" w:rsidR="004944A1" w:rsidRDefault="004944A1">
      <w:pPr>
        <w:jc w:val="both"/>
        <w:rPr>
          <w:rFonts w:ascii="Arial" w:hAnsi="Arial" w:cs="Arial"/>
          <w:sz w:val="22"/>
          <w:szCs w:val="22"/>
        </w:rPr>
      </w:pPr>
    </w:p>
    <w:p w14:paraId="40935621" w14:textId="78090EFB" w:rsidR="004944A1" w:rsidRDefault="004944A1">
      <w:pPr>
        <w:numPr>
          <w:ilvl w:val="0"/>
          <w:numId w:val="2"/>
        </w:numPr>
        <w:jc w:val="both"/>
        <w:rPr>
          <w:rFonts w:ascii="Arial" w:hAnsi="Arial" w:cs="Arial"/>
          <w:sz w:val="22"/>
          <w:szCs w:val="22"/>
        </w:rPr>
      </w:pPr>
      <w:r>
        <w:rPr>
          <w:rFonts w:ascii="Arial" w:hAnsi="Arial" w:cs="Arial"/>
          <w:sz w:val="22"/>
          <w:szCs w:val="22"/>
        </w:rPr>
        <w:t xml:space="preserve">Media inquiries should be directed to the Office of </w:t>
      </w:r>
      <w:r w:rsidR="007F14F7">
        <w:rPr>
          <w:rFonts w:ascii="Arial" w:hAnsi="Arial" w:cs="Arial"/>
          <w:sz w:val="22"/>
          <w:szCs w:val="22"/>
        </w:rPr>
        <w:t xml:space="preserve">Communications and </w:t>
      </w:r>
      <w:r>
        <w:rPr>
          <w:rFonts w:ascii="Arial" w:hAnsi="Arial" w:cs="Arial"/>
          <w:sz w:val="22"/>
          <w:szCs w:val="22"/>
        </w:rPr>
        <w:t xml:space="preserve">Public </w:t>
      </w:r>
      <w:r w:rsidR="007F14F7">
        <w:rPr>
          <w:rFonts w:ascii="Arial" w:hAnsi="Arial" w:cs="Arial"/>
          <w:sz w:val="22"/>
          <w:szCs w:val="22"/>
        </w:rPr>
        <w:t>Affairs</w:t>
      </w:r>
      <w:r>
        <w:rPr>
          <w:rFonts w:ascii="Arial" w:hAnsi="Arial" w:cs="Arial"/>
          <w:sz w:val="22"/>
          <w:szCs w:val="22"/>
        </w:rPr>
        <w:t xml:space="preserve">. </w:t>
      </w:r>
    </w:p>
    <w:p w14:paraId="6F5C04CF" w14:textId="77777777" w:rsidR="004944A1" w:rsidRDefault="004944A1">
      <w:pPr>
        <w:jc w:val="both"/>
        <w:rPr>
          <w:rFonts w:ascii="Arial" w:hAnsi="Arial" w:cs="Arial"/>
          <w:szCs w:val="22"/>
        </w:rPr>
      </w:pPr>
    </w:p>
    <w:p w14:paraId="588A8A19" w14:textId="77777777" w:rsidR="004944A1" w:rsidRDefault="004944A1">
      <w:pPr>
        <w:jc w:val="both"/>
        <w:rPr>
          <w:rFonts w:ascii="Arial" w:hAnsi="Arial" w:cs="Arial"/>
          <w:szCs w:val="32"/>
        </w:rPr>
      </w:pPr>
    </w:p>
    <w:p w14:paraId="55E0CB54" w14:textId="77777777" w:rsidR="00506F30" w:rsidRDefault="00506F30">
      <w:pPr>
        <w:jc w:val="both"/>
        <w:rPr>
          <w:rFonts w:ascii="Arial" w:hAnsi="Arial" w:cs="Arial"/>
          <w:szCs w:val="32"/>
        </w:rPr>
      </w:pPr>
    </w:p>
    <w:p w14:paraId="2BE54516" w14:textId="77777777" w:rsidR="004944A1" w:rsidRDefault="004944A1">
      <w:pPr>
        <w:jc w:val="both"/>
        <w:rPr>
          <w:rFonts w:ascii="Arial" w:hAnsi="Arial" w:cs="Arial"/>
          <w:sz w:val="28"/>
          <w:szCs w:val="22"/>
        </w:rPr>
      </w:pPr>
    </w:p>
    <w:p w14:paraId="1598223B" w14:textId="77777777" w:rsidR="004944A1" w:rsidRDefault="004944A1">
      <w:pPr>
        <w:jc w:val="both"/>
        <w:rPr>
          <w:rFonts w:ascii="Arial" w:hAnsi="Arial" w:cs="Arial"/>
          <w:sz w:val="28"/>
          <w:szCs w:val="22"/>
        </w:rPr>
      </w:pPr>
    </w:p>
    <w:p w14:paraId="0865DE9E" w14:textId="77777777" w:rsidR="004944A1" w:rsidRDefault="004944A1">
      <w:pPr>
        <w:jc w:val="both"/>
        <w:rPr>
          <w:rFonts w:ascii="Arial" w:hAnsi="Arial" w:cs="Arial"/>
          <w:sz w:val="28"/>
          <w:szCs w:val="22"/>
        </w:rPr>
      </w:pPr>
    </w:p>
    <w:p w14:paraId="471A1B2E" w14:textId="77777777" w:rsidR="004944A1" w:rsidRDefault="004944A1">
      <w:pPr>
        <w:jc w:val="both"/>
        <w:rPr>
          <w:rFonts w:ascii="Arial" w:hAnsi="Arial" w:cs="Arial"/>
          <w:sz w:val="28"/>
          <w:szCs w:val="22"/>
        </w:rPr>
      </w:pPr>
    </w:p>
    <w:p w14:paraId="4F918E00" w14:textId="77777777" w:rsidR="004944A1" w:rsidRDefault="004944A1">
      <w:pPr>
        <w:jc w:val="both"/>
        <w:rPr>
          <w:rFonts w:ascii="Arial" w:hAnsi="Arial" w:cs="Arial"/>
          <w:sz w:val="28"/>
          <w:szCs w:val="22"/>
        </w:rPr>
      </w:pPr>
    </w:p>
    <w:p w14:paraId="1E016B1F" w14:textId="77777777" w:rsidR="004944A1" w:rsidRDefault="004944A1">
      <w:pPr>
        <w:jc w:val="both"/>
        <w:rPr>
          <w:rFonts w:ascii="Arial" w:hAnsi="Arial" w:cs="Arial"/>
          <w:sz w:val="28"/>
          <w:szCs w:val="22"/>
        </w:rPr>
      </w:pPr>
    </w:p>
    <w:p w14:paraId="377744ED" w14:textId="77777777" w:rsidR="004944A1" w:rsidRDefault="004944A1">
      <w:pPr>
        <w:jc w:val="both"/>
        <w:rPr>
          <w:rFonts w:ascii="Arial" w:hAnsi="Arial" w:cs="Arial"/>
          <w:sz w:val="28"/>
          <w:szCs w:val="22"/>
        </w:rPr>
      </w:pPr>
    </w:p>
    <w:p w14:paraId="759C0891" w14:textId="192D82A9" w:rsidR="004944A1" w:rsidRDefault="004944A1">
      <w:pPr>
        <w:jc w:val="center"/>
        <w:rPr>
          <w:rFonts w:ascii="Arial" w:hAnsi="Arial" w:cs="Arial"/>
          <w:sz w:val="22"/>
          <w:szCs w:val="22"/>
        </w:rPr>
      </w:pPr>
    </w:p>
    <w:p w14:paraId="01FA4FC9" w14:textId="7AD382F2" w:rsidR="00F91FB7" w:rsidRDefault="00F91FB7">
      <w:pPr>
        <w:jc w:val="center"/>
        <w:rPr>
          <w:rFonts w:ascii="Arial" w:hAnsi="Arial" w:cs="Arial"/>
          <w:sz w:val="22"/>
          <w:szCs w:val="22"/>
        </w:rPr>
      </w:pPr>
    </w:p>
    <w:p w14:paraId="1F536F36" w14:textId="5EDE2762" w:rsidR="00F91FB7" w:rsidRDefault="00F91FB7">
      <w:pPr>
        <w:jc w:val="center"/>
        <w:rPr>
          <w:rFonts w:ascii="Arial" w:hAnsi="Arial" w:cs="Arial"/>
          <w:sz w:val="22"/>
          <w:szCs w:val="22"/>
        </w:rPr>
      </w:pPr>
    </w:p>
    <w:p w14:paraId="0B99C05C" w14:textId="24753029" w:rsidR="00F91FB7" w:rsidRDefault="00F91FB7">
      <w:pPr>
        <w:jc w:val="center"/>
        <w:rPr>
          <w:rFonts w:ascii="Arial" w:hAnsi="Arial" w:cs="Arial"/>
          <w:sz w:val="22"/>
          <w:szCs w:val="22"/>
        </w:rPr>
      </w:pPr>
    </w:p>
    <w:p w14:paraId="3EC56B36" w14:textId="0C1A2362" w:rsidR="00F91FB7" w:rsidRDefault="00F91FB7">
      <w:pPr>
        <w:jc w:val="center"/>
        <w:rPr>
          <w:rFonts w:ascii="Arial" w:hAnsi="Arial" w:cs="Arial"/>
          <w:sz w:val="22"/>
          <w:szCs w:val="22"/>
        </w:rPr>
      </w:pPr>
    </w:p>
    <w:p w14:paraId="61CC2F5B" w14:textId="21D97EED" w:rsidR="005A460A" w:rsidRDefault="005A460A">
      <w:pPr>
        <w:jc w:val="center"/>
        <w:rPr>
          <w:rFonts w:ascii="Arial" w:hAnsi="Arial" w:cs="Arial"/>
          <w:sz w:val="22"/>
          <w:szCs w:val="22"/>
        </w:rPr>
      </w:pPr>
    </w:p>
    <w:p w14:paraId="2FE7200B" w14:textId="34F9D522" w:rsidR="005A460A" w:rsidRDefault="005A460A">
      <w:pPr>
        <w:jc w:val="center"/>
        <w:rPr>
          <w:rFonts w:ascii="Arial" w:hAnsi="Arial" w:cs="Arial"/>
          <w:sz w:val="22"/>
          <w:szCs w:val="22"/>
        </w:rPr>
      </w:pPr>
    </w:p>
    <w:p w14:paraId="6F72562F" w14:textId="77777777" w:rsidR="005A460A" w:rsidRDefault="005A460A">
      <w:pPr>
        <w:jc w:val="center"/>
        <w:rPr>
          <w:rFonts w:ascii="Arial" w:hAnsi="Arial" w:cs="Arial"/>
          <w:sz w:val="22"/>
          <w:szCs w:val="22"/>
        </w:rPr>
      </w:pPr>
    </w:p>
    <w:p w14:paraId="7E01A606" w14:textId="77777777" w:rsidR="004944A1" w:rsidRDefault="004944A1">
      <w:pPr>
        <w:jc w:val="center"/>
        <w:rPr>
          <w:rFonts w:ascii="Arial" w:hAnsi="Arial" w:cs="Arial"/>
          <w:sz w:val="22"/>
          <w:szCs w:val="22"/>
        </w:rPr>
      </w:pPr>
    </w:p>
    <w:p w14:paraId="7CCCCBE2" w14:textId="77777777" w:rsidR="004944A1" w:rsidRDefault="004944A1">
      <w:pPr>
        <w:jc w:val="both"/>
        <w:rPr>
          <w:rFonts w:ascii="Arial" w:hAnsi="Arial" w:cs="Arial"/>
          <w:sz w:val="28"/>
          <w:szCs w:val="22"/>
        </w:rPr>
      </w:pPr>
    </w:p>
    <w:p w14:paraId="57B6A445" w14:textId="77777777" w:rsidR="004944A1" w:rsidRDefault="004944A1">
      <w:pPr>
        <w:pStyle w:val="Heading1"/>
        <w:rPr>
          <w:sz w:val="22"/>
        </w:rPr>
      </w:pPr>
    </w:p>
    <w:p w14:paraId="14C8DEFC" w14:textId="77777777" w:rsidR="004944A1" w:rsidRDefault="004944A1">
      <w:pPr>
        <w:pStyle w:val="Heading1"/>
        <w:rPr>
          <w:sz w:val="22"/>
        </w:rPr>
      </w:pPr>
      <w:r>
        <w:rPr>
          <w:sz w:val="22"/>
        </w:rPr>
        <w:t>COMMUNICATION</w:t>
      </w:r>
    </w:p>
    <w:p w14:paraId="791F1CF2" w14:textId="77777777" w:rsidR="004944A1" w:rsidRDefault="004944A1">
      <w:pPr>
        <w:jc w:val="both"/>
        <w:rPr>
          <w:rFonts w:ascii="Arial" w:hAnsi="Arial" w:cs="Arial"/>
          <w:sz w:val="22"/>
          <w:szCs w:val="22"/>
        </w:rPr>
      </w:pPr>
    </w:p>
    <w:p w14:paraId="76C8AF4D" w14:textId="77777777" w:rsidR="00037C42" w:rsidRDefault="004944A1">
      <w:pPr>
        <w:jc w:val="both"/>
        <w:rPr>
          <w:rFonts w:ascii="Arial" w:hAnsi="Arial" w:cs="Arial"/>
          <w:sz w:val="22"/>
        </w:rPr>
      </w:pPr>
      <w:r>
        <w:rPr>
          <w:rFonts w:ascii="Arial" w:hAnsi="Arial" w:cs="Arial"/>
          <w:sz w:val="22"/>
        </w:rPr>
        <w:t xml:space="preserve">In the event of a business continuity interruption, all communications will follow the protocols of the McMaster University Crisis Response Plan. Each department head is responsible for providing the CMG with up-to-date information related to their planning, response and recovery efforts. </w:t>
      </w:r>
    </w:p>
    <w:p w14:paraId="14A00023" w14:textId="77777777" w:rsidR="00037C42" w:rsidRDefault="00037C42">
      <w:pPr>
        <w:jc w:val="both"/>
        <w:rPr>
          <w:rFonts w:ascii="Arial" w:hAnsi="Arial" w:cs="Arial"/>
          <w:sz w:val="22"/>
        </w:rPr>
      </w:pPr>
    </w:p>
    <w:p w14:paraId="39A660FB" w14:textId="0BFA190F" w:rsidR="004944A1" w:rsidRPr="00037C42" w:rsidRDefault="004944A1" w:rsidP="00037C42">
      <w:pPr>
        <w:pStyle w:val="ListParagraph"/>
        <w:numPr>
          <w:ilvl w:val="0"/>
          <w:numId w:val="11"/>
        </w:numPr>
        <w:jc w:val="both"/>
        <w:rPr>
          <w:rFonts w:ascii="Arial" w:hAnsi="Arial" w:cs="Arial"/>
        </w:rPr>
      </w:pPr>
      <w:r w:rsidRPr="00037C42">
        <w:rPr>
          <w:rFonts w:ascii="Arial" w:hAnsi="Arial" w:cs="Arial"/>
          <w:sz w:val="22"/>
        </w:rPr>
        <w:t xml:space="preserve">Communications to the University community and/or the public will be reviewed by the CMG and/or </w:t>
      </w:r>
      <w:r w:rsidR="00527794" w:rsidRPr="00037C42">
        <w:rPr>
          <w:rFonts w:ascii="Arial" w:hAnsi="Arial" w:cs="Arial"/>
          <w:sz w:val="22"/>
        </w:rPr>
        <w:t xml:space="preserve">the Office of Communication and Public Affairs </w:t>
      </w:r>
      <w:r w:rsidRPr="00037C42">
        <w:rPr>
          <w:rFonts w:ascii="Arial" w:hAnsi="Arial" w:cs="Arial"/>
          <w:sz w:val="22"/>
        </w:rPr>
        <w:t>prior to being released.</w:t>
      </w:r>
    </w:p>
    <w:p w14:paraId="3EE35AC5" w14:textId="77777777" w:rsidR="004944A1" w:rsidRDefault="004944A1">
      <w:pPr>
        <w:jc w:val="both"/>
        <w:rPr>
          <w:rFonts w:ascii="Arial" w:hAnsi="Arial" w:cs="Arial"/>
        </w:rPr>
      </w:pPr>
    </w:p>
    <w:p w14:paraId="331E0C63" w14:textId="2B30F02E" w:rsidR="004944A1" w:rsidRDefault="004944A1" w:rsidP="00037C42">
      <w:pPr>
        <w:pStyle w:val="BodyText2"/>
        <w:numPr>
          <w:ilvl w:val="0"/>
          <w:numId w:val="11"/>
        </w:numPr>
      </w:pPr>
      <w:r>
        <w:t xml:space="preserve">For the McMaster community, this will include use of communications tools such as the Daily News, email, voicemail, University switchboard, sign boards and other means of communications.  Communications for students will be coordinated with the </w:t>
      </w:r>
      <w:r w:rsidR="00527794">
        <w:t xml:space="preserve">AVP and </w:t>
      </w:r>
      <w:r>
        <w:t>Dean of Students</w:t>
      </w:r>
      <w:r w:rsidR="00037C42">
        <w:t xml:space="preserve">, </w:t>
      </w:r>
      <w:r>
        <w:t>for faculty with the Provost and Vice-President (Academic)</w:t>
      </w:r>
      <w:r w:rsidR="00527794">
        <w:t>, and for all other employees with the AVP and Chief Human Resources Officer</w:t>
      </w:r>
      <w:r w:rsidR="00037C42">
        <w:t>.</w:t>
      </w:r>
    </w:p>
    <w:p w14:paraId="22CDFD1F" w14:textId="77777777" w:rsidR="004944A1" w:rsidRDefault="004944A1">
      <w:pPr>
        <w:jc w:val="both"/>
        <w:rPr>
          <w:rFonts w:ascii="Arial" w:hAnsi="Arial" w:cs="Arial"/>
          <w:sz w:val="22"/>
        </w:rPr>
      </w:pPr>
    </w:p>
    <w:p w14:paraId="537448DB" w14:textId="56FF4A5D" w:rsidR="004944A1" w:rsidRPr="00037C42" w:rsidRDefault="004944A1" w:rsidP="00037C42">
      <w:pPr>
        <w:pStyle w:val="ListParagraph"/>
        <w:numPr>
          <w:ilvl w:val="0"/>
          <w:numId w:val="11"/>
        </w:numPr>
        <w:jc w:val="both"/>
        <w:rPr>
          <w:rFonts w:ascii="Arial" w:hAnsi="Arial" w:cs="Arial"/>
          <w:sz w:val="22"/>
        </w:rPr>
      </w:pPr>
      <w:r w:rsidRPr="00037C42">
        <w:rPr>
          <w:rFonts w:ascii="Arial" w:hAnsi="Arial" w:cs="Arial"/>
          <w:sz w:val="22"/>
        </w:rPr>
        <w:t xml:space="preserve">For public communication, the Office of </w:t>
      </w:r>
      <w:r w:rsidR="00527794" w:rsidRPr="00037C42">
        <w:rPr>
          <w:rFonts w:ascii="Arial" w:hAnsi="Arial" w:cs="Arial"/>
          <w:sz w:val="22"/>
        </w:rPr>
        <w:t xml:space="preserve">Communications and </w:t>
      </w:r>
      <w:r w:rsidRPr="00037C42">
        <w:rPr>
          <w:rFonts w:ascii="Arial" w:hAnsi="Arial" w:cs="Arial"/>
          <w:sz w:val="22"/>
        </w:rPr>
        <w:t xml:space="preserve">Public </w:t>
      </w:r>
      <w:r w:rsidR="00527794" w:rsidRPr="00037C42">
        <w:rPr>
          <w:rFonts w:ascii="Arial" w:hAnsi="Arial" w:cs="Arial"/>
          <w:sz w:val="22"/>
        </w:rPr>
        <w:t xml:space="preserve">Affairs </w:t>
      </w:r>
      <w:r w:rsidRPr="00037C42">
        <w:rPr>
          <w:rFonts w:ascii="Arial" w:hAnsi="Arial" w:cs="Arial"/>
          <w:sz w:val="22"/>
        </w:rPr>
        <w:t xml:space="preserve">will liaise with local, provincial and national media and will issue news releases and background information as required. </w:t>
      </w:r>
    </w:p>
    <w:p w14:paraId="2F1BD50C" w14:textId="77777777" w:rsidR="004944A1" w:rsidRDefault="004944A1">
      <w:pPr>
        <w:jc w:val="both"/>
        <w:rPr>
          <w:rFonts w:ascii="Arial" w:hAnsi="Arial" w:cs="Arial"/>
          <w:sz w:val="22"/>
        </w:rPr>
      </w:pPr>
    </w:p>
    <w:p w14:paraId="59C8FEE1" w14:textId="66484479" w:rsidR="004944A1" w:rsidRDefault="00D20CFD">
      <w:pPr>
        <w:jc w:val="both"/>
        <w:rPr>
          <w:rFonts w:ascii="Arial" w:hAnsi="Arial" w:cs="Arial"/>
          <w:sz w:val="22"/>
        </w:rPr>
      </w:pPr>
      <w:r>
        <w:rPr>
          <w:rFonts w:ascii="Arial" w:hAnsi="Arial" w:cs="Arial"/>
          <w:sz w:val="22"/>
        </w:rPr>
        <w:t>I</w:t>
      </w:r>
      <w:r w:rsidR="007F19A7">
        <w:rPr>
          <w:rFonts w:ascii="Arial" w:hAnsi="Arial" w:cs="Arial"/>
          <w:sz w:val="22"/>
        </w:rPr>
        <w:t xml:space="preserve">f an employee advises you they are ill or absent due to COVID-19, please immediately notify the Occupational Health Nurses in Employee Health Services via email at </w:t>
      </w:r>
      <w:hyperlink r:id="rId9" w:history="1">
        <w:r w:rsidR="007F19A7" w:rsidRPr="00EB5CAD">
          <w:rPr>
            <w:rStyle w:val="Hyperlink"/>
            <w:rFonts w:ascii="Arial" w:hAnsi="Arial" w:cs="Arial"/>
            <w:sz w:val="22"/>
          </w:rPr>
          <w:t>byrner1@mcmaster.ca</w:t>
        </w:r>
      </w:hyperlink>
      <w:r w:rsidR="007F19A7">
        <w:rPr>
          <w:rFonts w:ascii="Arial" w:hAnsi="Arial" w:cs="Arial"/>
          <w:sz w:val="22"/>
        </w:rPr>
        <w:t xml:space="preserve"> to enable central tracking of absences due to COVID-19.</w:t>
      </w:r>
    </w:p>
    <w:p w14:paraId="0EE6EF8F" w14:textId="77777777" w:rsidR="004944A1" w:rsidRDefault="004944A1">
      <w:pPr>
        <w:jc w:val="both"/>
        <w:rPr>
          <w:rFonts w:ascii="Arial" w:hAnsi="Arial" w:cs="Arial"/>
          <w:sz w:val="22"/>
        </w:rPr>
      </w:pPr>
    </w:p>
    <w:p w14:paraId="4C80F10E" w14:textId="77777777" w:rsidR="004944A1" w:rsidRDefault="004944A1">
      <w:pPr>
        <w:jc w:val="both"/>
        <w:rPr>
          <w:rFonts w:ascii="Arial" w:hAnsi="Arial" w:cs="Arial"/>
        </w:rPr>
      </w:pPr>
      <w:r>
        <w:rPr>
          <w:rFonts w:ascii="Arial" w:hAnsi="Arial" w:cs="Arial"/>
          <w:sz w:val="22"/>
        </w:rPr>
        <w:t>A checklist is provided on following page to guide the department supervisor’s communication planning process.</w:t>
      </w:r>
    </w:p>
    <w:p w14:paraId="09AC7118" w14:textId="77777777" w:rsidR="004944A1" w:rsidRDefault="004944A1">
      <w:pPr>
        <w:rPr>
          <w:rFonts w:ascii="Arial" w:hAnsi="Arial" w:cs="Arial"/>
          <w:b/>
          <w:color w:val="999999"/>
          <w:sz w:val="22"/>
          <w:szCs w:val="22"/>
        </w:rPr>
      </w:pPr>
    </w:p>
    <w:p w14:paraId="377B5260" w14:textId="77777777" w:rsidR="004944A1" w:rsidRDefault="004944A1">
      <w:pPr>
        <w:rPr>
          <w:rFonts w:ascii="Arial" w:hAnsi="Arial" w:cs="Arial"/>
          <w:b/>
          <w:color w:val="999999"/>
          <w:sz w:val="22"/>
          <w:szCs w:val="22"/>
        </w:rPr>
      </w:pPr>
    </w:p>
    <w:p w14:paraId="1114109C" w14:textId="77777777" w:rsidR="004944A1" w:rsidRDefault="004944A1">
      <w:pPr>
        <w:rPr>
          <w:rFonts w:ascii="Arial" w:hAnsi="Arial" w:cs="Arial"/>
          <w:b/>
          <w:color w:val="999999"/>
          <w:sz w:val="22"/>
          <w:szCs w:val="22"/>
        </w:rPr>
      </w:pPr>
    </w:p>
    <w:p w14:paraId="49CDDB15" w14:textId="77777777" w:rsidR="004944A1" w:rsidRDefault="004944A1">
      <w:pPr>
        <w:rPr>
          <w:rFonts w:ascii="Arial" w:hAnsi="Arial" w:cs="Arial"/>
          <w:b/>
          <w:color w:val="999999"/>
          <w:sz w:val="22"/>
          <w:szCs w:val="22"/>
        </w:rPr>
      </w:pPr>
    </w:p>
    <w:p w14:paraId="795A871F" w14:textId="77777777" w:rsidR="004944A1" w:rsidRDefault="004944A1">
      <w:pPr>
        <w:rPr>
          <w:rFonts w:ascii="Arial" w:hAnsi="Arial" w:cs="Arial"/>
          <w:b/>
          <w:color w:val="999999"/>
          <w:sz w:val="22"/>
          <w:szCs w:val="22"/>
        </w:rPr>
      </w:pPr>
    </w:p>
    <w:p w14:paraId="20FEAFF1" w14:textId="77777777" w:rsidR="004944A1" w:rsidRDefault="004944A1">
      <w:pPr>
        <w:rPr>
          <w:rFonts w:ascii="Arial" w:hAnsi="Arial" w:cs="Arial"/>
          <w:b/>
          <w:color w:val="999999"/>
          <w:sz w:val="22"/>
          <w:szCs w:val="22"/>
        </w:rPr>
      </w:pPr>
    </w:p>
    <w:p w14:paraId="65B077CE" w14:textId="77777777" w:rsidR="004944A1" w:rsidRDefault="004944A1">
      <w:pPr>
        <w:rPr>
          <w:rFonts w:ascii="Arial" w:hAnsi="Arial" w:cs="Arial"/>
          <w:b/>
          <w:color w:val="999999"/>
          <w:sz w:val="22"/>
          <w:szCs w:val="22"/>
        </w:rPr>
      </w:pPr>
    </w:p>
    <w:p w14:paraId="3DF11013" w14:textId="77777777" w:rsidR="004944A1" w:rsidRDefault="004944A1">
      <w:pPr>
        <w:rPr>
          <w:rFonts w:ascii="Arial" w:hAnsi="Arial" w:cs="Arial"/>
          <w:b/>
          <w:color w:val="999999"/>
          <w:sz w:val="22"/>
          <w:szCs w:val="22"/>
        </w:rPr>
      </w:pPr>
    </w:p>
    <w:p w14:paraId="64027481" w14:textId="77777777" w:rsidR="004944A1" w:rsidRDefault="004944A1">
      <w:pPr>
        <w:rPr>
          <w:rFonts w:ascii="Arial" w:hAnsi="Arial" w:cs="Arial"/>
          <w:b/>
          <w:color w:val="999999"/>
          <w:sz w:val="22"/>
          <w:szCs w:val="22"/>
        </w:rPr>
      </w:pPr>
    </w:p>
    <w:p w14:paraId="4D3C5D44" w14:textId="77777777" w:rsidR="004944A1" w:rsidRDefault="004944A1">
      <w:pPr>
        <w:rPr>
          <w:rFonts w:ascii="Arial" w:hAnsi="Arial" w:cs="Arial"/>
          <w:b/>
          <w:color w:val="999999"/>
          <w:sz w:val="22"/>
          <w:szCs w:val="22"/>
        </w:rPr>
      </w:pPr>
    </w:p>
    <w:p w14:paraId="1FD2E2D4" w14:textId="77777777" w:rsidR="004944A1" w:rsidRDefault="004944A1">
      <w:pPr>
        <w:rPr>
          <w:rFonts w:ascii="Arial" w:hAnsi="Arial" w:cs="Arial"/>
          <w:b/>
          <w:color w:val="999999"/>
          <w:sz w:val="22"/>
          <w:szCs w:val="22"/>
        </w:rPr>
      </w:pPr>
    </w:p>
    <w:p w14:paraId="7854B2C8" w14:textId="77777777" w:rsidR="004944A1" w:rsidRDefault="004944A1">
      <w:pPr>
        <w:rPr>
          <w:rFonts w:ascii="Arial" w:hAnsi="Arial" w:cs="Arial"/>
          <w:b/>
          <w:color w:val="999999"/>
          <w:sz w:val="22"/>
          <w:szCs w:val="22"/>
        </w:rPr>
      </w:pPr>
    </w:p>
    <w:p w14:paraId="645BA5B4" w14:textId="77777777" w:rsidR="004944A1" w:rsidRDefault="004944A1">
      <w:pPr>
        <w:rPr>
          <w:rFonts w:ascii="Arial" w:hAnsi="Arial" w:cs="Arial"/>
          <w:b/>
          <w:color w:val="999999"/>
          <w:sz w:val="22"/>
          <w:szCs w:val="22"/>
        </w:rPr>
      </w:pPr>
    </w:p>
    <w:p w14:paraId="2AF0DEC2" w14:textId="77777777" w:rsidR="004944A1" w:rsidRDefault="004944A1">
      <w:pPr>
        <w:rPr>
          <w:rFonts w:ascii="Arial" w:hAnsi="Arial" w:cs="Arial"/>
          <w:b/>
          <w:color w:val="999999"/>
          <w:sz w:val="22"/>
          <w:szCs w:val="22"/>
        </w:rPr>
      </w:pPr>
    </w:p>
    <w:p w14:paraId="759E6F52" w14:textId="77777777" w:rsidR="004944A1" w:rsidRDefault="004944A1">
      <w:pPr>
        <w:rPr>
          <w:rFonts w:ascii="Arial" w:hAnsi="Arial" w:cs="Arial"/>
          <w:b/>
          <w:color w:val="999999"/>
          <w:sz w:val="22"/>
          <w:szCs w:val="22"/>
        </w:rPr>
      </w:pPr>
    </w:p>
    <w:p w14:paraId="5A219B7E" w14:textId="77777777" w:rsidR="004944A1" w:rsidRDefault="004944A1">
      <w:pPr>
        <w:rPr>
          <w:rFonts w:ascii="Arial" w:hAnsi="Arial" w:cs="Arial"/>
          <w:b/>
          <w:color w:val="999999"/>
          <w:sz w:val="22"/>
          <w:szCs w:val="22"/>
        </w:rPr>
      </w:pPr>
    </w:p>
    <w:p w14:paraId="5657109B" w14:textId="77777777" w:rsidR="004944A1" w:rsidRDefault="004944A1">
      <w:pPr>
        <w:rPr>
          <w:rFonts w:ascii="Arial" w:hAnsi="Arial" w:cs="Arial"/>
          <w:b/>
          <w:color w:val="999999"/>
          <w:sz w:val="22"/>
          <w:szCs w:val="22"/>
        </w:rPr>
      </w:pPr>
    </w:p>
    <w:p w14:paraId="6524F05C" w14:textId="5FEA635A" w:rsidR="004944A1" w:rsidRDefault="004944A1">
      <w:pPr>
        <w:rPr>
          <w:rFonts w:ascii="Arial" w:hAnsi="Arial" w:cs="Arial"/>
          <w:b/>
          <w:color w:val="999999"/>
          <w:sz w:val="22"/>
          <w:szCs w:val="22"/>
        </w:rPr>
      </w:pPr>
    </w:p>
    <w:p w14:paraId="3DF24EA9" w14:textId="238F0B29" w:rsidR="002D29D5" w:rsidRDefault="002D29D5">
      <w:pPr>
        <w:rPr>
          <w:rFonts w:ascii="Arial" w:hAnsi="Arial" w:cs="Arial"/>
          <w:b/>
          <w:color w:val="999999"/>
          <w:sz w:val="22"/>
          <w:szCs w:val="22"/>
        </w:rPr>
      </w:pPr>
    </w:p>
    <w:p w14:paraId="41ABE588" w14:textId="77777777" w:rsidR="002D29D5" w:rsidRDefault="002D29D5">
      <w:pPr>
        <w:rPr>
          <w:rFonts w:ascii="Arial" w:hAnsi="Arial" w:cs="Arial"/>
          <w:b/>
          <w:color w:val="999999"/>
          <w:sz w:val="22"/>
          <w:szCs w:val="22"/>
        </w:rPr>
      </w:pPr>
      <w:bookmarkStart w:id="0" w:name="_GoBack"/>
      <w:bookmarkEnd w:id="0"/>
    </w:p>
    <w:p w14:paraId="5525E265" w14:textId="77777777" w:rsidR="004944A1" w:rsidRDefault="004944A1">
      <w:pPr>
        <w:rPr>
          <w:rFonts w:ascii="Arial" w:hAnsi="Arial" w:cs="Arial"/>
          <w:b/>
          <w:color w:val="999999"/>
          <w:sz w:val="22"/>
          <w:szCs w:val="22"/>
        </w:rPr>
      </w:pPr>
    </w:p>
    <w:p w14:paraId="296B28E4" w14:textId="77777777" w:rsidR="004944A1" w:rsidRDefault="004944A1">
      <w:pPr>
        <w:rPr>
          <w:rFonts w:ascii="Arial" w:hAnsi="Arial" w:cs="Arial"/>
          <w:b/>
          <w:color w:val="999999"/>
          <w:sz w:val="22"/>
          <w:szCs w:val="22"/>
        </w:rPr>
      </w:pPr>
    </w:p>
    <w:p w14:paraId="0F0C7166" w14:textId="77777777" w:rsidR="004944A1" w:rsidRDefault="004944A1">
      <w:pPr>
        <w:rPr>
          <w:rFonts w:ascii="Arial" w:hAnsi="Arial" w:cs="Arial"/>
          <w:b/>
          <w:color w:val="999999"/>
          <w:sz w:val="22"/>
          <w:szCs w:val="22"/>
        </w:rPr>
      </w:pPr>
    </w:p>
    <w:p w14:paraId="6B66FCDD" w14:textId="77777777" w:rsidR="004944A1" w:rsidRDefault="004944A1">
      <w:pPr>
        <w:rPr>
          <w:rFonts w:ascii="Arial" w:hAnsi="Arial" w:cs="Arial"/>
          <w:b/>
          <w:color w:val="999999"/>
          <w:sz w:val="22"/>
          <w:szCs w:val="22"/>
        </w:rPr>
      </w:pPr>
    </w:p>
    <w:p w14:paraId="68FFADEF" w14:textId="77777777" w:rsidR="004944A1" w:rsidRDefault="004944A1">
      <w:pPr>
        <w:pStyle w:val="Heading2"/>
      </w:pPr>
    </w:p>
    <w:p w14:paraId="33C08936" w14:textId="3FD3F853" w:rsidR="004944A1" w:rsidRDefault="004944A1"/>
    <w:p w14:paraId="41EA54CE" w14:textId="77777777" w:rsidR="00A91C26" w:rsidRDefault="00A91C26"/>
    <w:p w14:paraId="1B37DF8F" w14:textId="36AEDA0C" w:rsidR="004944A1" w:rsidRDefault="004944A1">
      <w:pPr>
        <w:pStyle w:val="Heading2"/>
      </w:pPr>
      <w:r>
        <w:lastRenderedPageBreak/>
        <w:t>COMMUNICATION</w:t>
      </w:r>
      <w:r w:rsidR="00A91C26">
        <w:t>S STRATEGY GUIDE</w:t>
      </w:r>
    </w:p>
    <w:p w14:paraId="6CEFD99F" w14:textId="487C8BBE" w:rsidR="00F91FB7" w:rsidRDefault="00F91FB7" w:rsidP="00F91FB7"/>
    <w:p w14:paraId="6D09CFE9" w14:textId="77C991B1" w:rsidR="00F91FB7" w:rsidRPr="00F91FB7" w:rsidRDefault="00F91FB7" w:rsidP="00F91FB7">
      <w:r>
        <w:t>Paragraph 6.1 from RMM #1206</w:t>
      </w:r>
    </w:p>
    <w:p w14:paraId="498823E6" w14:textId="2D337C5D" w:rsidR="004944A1" w:rsidRDefault="004944A1">
      <w:pPr>
        <w:rPr>
          <w:rFonts w:ascii="Arial" w:hAnsi="Arial" w:cs="Arial"/>
          <w:b/>
          <w:color w:val="999999"/>
          <w:sz w:val="22"/>
          <w:szCs w:val="22"/>
        </w:rPr>
      </w:pPr>
    </w:p>
    <w:tbl>
      <w:tblPr>
        <w:tblStyle w:val="TableGrid"/>
        <w:tblW w:w="0" w:type="auto"/>
        <w:tblLayout w:type="fixed"/>
        <w:tblLook w:val="04A0" w:firstRow="1" w:lastRow="0" w:firstColumn="1" w:lastColumn="0" w:noHBand="0" w:noVBand="1"/>
      </w:tblPr>
      <w:tblGrid>
        <w:gridCol w:w="5665"/>
        <w:gridCol w:w="1418"/>
        <w:gridCol w:w="1559"/>
        <w:gridCol w:w="1418"/>
      </w:tblGrid>
      <w:tr w:rsidR="00A91C26" w14:paraId="6324A197" w14:textId="77777777" w:rsidTr="00D85303">
        <w:tc>
          <w:tcPr>
            <w:tcW w:w="5665" w:type="dxa"/>
          </w:tcPr>
          <w:p w14:paraId="731344FB" w14:textId="01D048EC" w:rsidR="00A91C26" w:rsidRPr="00D85303" w:rsidRDefault="00A91C26" w:rsidP="00D85303">
            <w:pPr>
              <w:jc w:val="center"/>
              <w:rPr>
                <w:rFonts w:ascii="Arial" w:hAnsi="Arial" w:cs="Arial"/>
                <w:b/>
                <w:sz w:val="22"/>
                <w:szCs w:val="22"/>
              </w:rPr>
            </w:pPr>
            <w:r w:rsidRPr="00D85303">
              <w:rPr>
                <w:rFonts w:ascii="Arial" w:hAnsi="Arial" w:cs="Arial"/>
                <w:b/>
                <w:sz w:val="22"/>
                <w:szCs w:val="22"/>
              </w:rPr>
              <w:t>TASK</w:t>
            </w:r>
          </w:p>
        </w:tc>
        <w:tc>
          <w:tcPr>
            <w:tcW w:w="1418" w:type="dxa"/>
            <w:shd w:val="clear" w:color="auto" w:fill="FFFFFF" w:themeFill="background1"/>
          </w:tcPr>
          <w:p w14:paraId="4DBF848B" w14:textId="001C4BD1" w:rsidR="00A91C26" w:rsidRPr="00D85303" w:rsidRDefault="00A91C26" w:rsidP="00D85303">
            <w:pPr>
              <w:jc w:val="center"/>
              <w:rPr>
                <w:rFonts w:ascii="Arial" w:hAnsi="Arial" w:cs="Arial"/>
                <w:b/>
                <w:sz w:val="22"/>
                <w:szCs w:val="22"/>
              </w:rPr>
            </w:pPr>
            <w:r w:rsidRPr="00D85303">
              <w:rPr>
                <w:rFonts w:ascii="Arial" w:hAnsi="Arial" w:cs="Arial"/>
                <w:b/>
                <w:sz w:val="22"/>
                <w:szCs w:val="22"/>
              </w:rPr>
              <w:t>Completed</w:t>
            </w:r>
          </w:p>
        </w:tc>
        <w:tc>
          <w:tcPr>
            <w:tcW w:w="1559" w:type="dxa"/>
            <w:shd w:val="clear" w:color="auto" w:fill="FFFFFF" w:themeFill="background1"/>
          </w:tcPr>
          <w:p w14:paraId="548EC269" w14:textId="4CC8E44F" w:rsidR="00A91C26" w:rsidRPr="00D85303" w:rsidRDefault="00A91C26" w:rsidP="00D85303">
            <w:pPr>
              <w:jc w:val="center"/>
              <w:rPr>
                <w:rFonts w:ascii="Arial" w:hAnsi="Arial" w:cs="Arial"/>
                <w:b/>
                <w:sz w:val="22"/>
                <w:szCs w:val="22"/>
              </w:rPr>
            </w:pPr>
            <w:r w:rsidRPr="00D85303">
              <w:rPr>
                <w:rFonts w:ascii="Arial" w:hAnsi="Arial" w:cs="Arial"/>
                <w:b/>
                <w:sz w:val="22"/>
                <w:szCs w:val="22"/>
              </w:rPr>
              <w:t xml:space="preserve">In </w:t>
            </w:r>
            <w:r w:rsidR="00D85303">
              <w:rPr>
                <w:rFonts w:ascii="Arial" w:hAnsi="Arial" w:cs="Arial"/>
                <w:b/>
                <w:sz w:val="22"/>
                <w:szCs w:val="22"/>
              </w:rPr>
              <w:t>P</w:t>
            </w:r>
            <w:r w:rsidRPr="00D85303">
              <w:rPr>
                <w:rFonts w:ascii="Arial" w:hAnsi="Arial" w:cs="Arial"/>
                <w:b/>
                <w:sz w:val="22"/>
                <w:szCs w:val="22"/>
              </w:rPr>
              <w:t>rogress</w:t>
            </w:r>
          </w:p>
        </w:tc>
        <w:tc>
          <w:tcPr>
            <w:tcW w:w="1418" w:type="dxa"/>
            <w:shd w:val="clear" w:color="auto" w:fill="FFFFFF" w:themeFill="background1"/>
          </w:tcPr>
          <w:p w14:paraId="474CAA0D" w14:textId="71FDAE9F" w:rsidR="00A91C26" w:rsidRPr="00D85303" w:rsidRDefault="00A91C26" w:rsidP="00D85303">
            <w:pPr>
              <w:jc w:val="center"/>
              <w:rPr>
                <w:rFonts w:ascii="Arial" w:hAnsi="Arial" w:cs="Arial"/>
                <w:b/>
                <w:sz w:val="22"/>
                <w:szCs w:val="22"/>
              </w:rPr>
            </w:pPr>
            <w:r w:rsidRPr="00D85303">
              <w:rPr>
                <w:rFonts w:ascii="Arial" w:hAnsi="Arial" w:cs="Arial"/>
                <w:b/>
                <w:sz w:val="22"/>
                <w:szCs w:val="22"/>
              </w:rPr>
              <w:t>Not Started</w:t>
            </w:r>
          </w:p>
        </w:tc>
      </w:tr>
      <w:tr w:rsidR="00A91C26" w14:paraId="4A3C128E" w14:textId="77777777" w:rsidTr="00D85303">
        <w:tc>
          <w:tcPr>
            <w:tcW w:w="5665" w:type="dxa"/>
          </w:tcPr>
          <w:p w14:paraId="0C5FCC98" w14:textId="77777777" w:rsidR="00A91C26" w:rsidRDefault="00A91C26" w:rsidP="00A91C26">
            <w:pPr>
              <w:autoSpaceDE w:val="0"/>
              <w:autoSpaceDN w:val="0"/>
              <w:adjustRightInd w:val="0"/>
              <w:rPr>
                <w:rFonts w:ascii="Arial" w:hAnsi="Arial" w:cs="Arial"/>
                <w:sz w:val="21"/>
                <w:szCs w:val="21"/>
              </w:rPr>
            </w:pPr>
            <w:bookmarkStart w:id="1" w:name="_Hlk33978238"/>
            <w:r>
              <w:rPr>
                <w:rFonts w:ascii="Arial" w:hAnsi="Arial" w:cs="Arial"/>
                <w:sz w:val="21"/>
                <w:szCs w:val="21"/>
              </w:rPr>
              <w:t>Develop a strategy to communicate with:</w:t>
            </w:r>
          </w:p>
          <w:p w14:paraId="5238A767" w14:textId="77777777" w:rsidR="00A91C26" w:rsidRDefault="00A91C26" w:rsidP="00A91C26">
            <w:pPr>
              <w:numPr>
                <w:ilvl w:val="0"/>
                <w:numId w:val="4"/>
              </w:numPr>
              <w:autoSpaceDE w:val="0"/>
              <w:autoSpaceDN w:val="0"/>
              <w:adjustRightInd w:val="0"/>
              <w:rPr>
                <w:rFonts w:ascii="Arial" w:hAnsi="Arial" w:cs="Arial"/>
                <w:sz w:val="21"/>
                <w:szCs w:val="21"/>
              </w:rPr>
            </w:pPr>
            <w:r>
              <w:rPr>
                <w:rFonts w:ascii="Arial" w:hAnsi="Arial" w:cs="Arial"/>
                <w:sz w:val="21"/>
                <w:szCs w:val="21"/>
              </w:rPr>
              <w:t>Faculty &amp; Staff</w:t>
            </w:r>
          </w:p>
          <w:p w14:paraId="627AFF7F" w14:textId="77777777" w:rsidR="00A91C26" w:rsidRDefault="00A91C26" w:rsidP="00A91C26">
            <w:pPr>
              <w:numPr>
                <w:ilvl w:val="0"/>
                <w:numId w:val="4"/>
              </w:numPr>
              <w:autoSpaceDE w:val="0"/>
              <w:autoSpaceDN w:val="0"/>
              <w:adjustRightInd w:val="0"/>
              <w:rPr>
                <w:rFonts w:ascii="Arial" w:hAnsi="Arial" w:cs="Arial"/>
                <w:sz w:val="21"/>
                <w:szCs w:val="21"/>
              </w:rPr>
            </w:pPr>
            <w:r>
              <w:rPr>
                <w:rFonts w:ascii="Arial" w:hAnsi="Arial" w:cs="Arial"/>
                <w:sz w:val="21"/>
                <w:szCs w:val="21"/>
              </w:rPr>
              <w:t xml:space="preserve">Students </w:t>
            </w:r>
          </w:p>
          <w:p w14:paraId="23A88640" w14:textId="77777777" w:rsidR="00A91C26" w:rsidRDefault="00A91C26" w:rsidP="00A91C26">
            <w:pPr>
              <w:numPr>
                <w:ilvl w:val="0"/>
                <w:numId w:val="4"/>
              </w:numPr>
              <w:autoSpaceDE w:val="0"/>
              <w:autoSpaceDN w:val="0"/>
              <w:adjustRightInd w:val="0"/>
              <w:rPr>
                <w:rFonts w:ascii="Arial" w:hAnsi="Arial" w:cs="Arial"/>
                <w:sz w:val="21"/>
                <w:szCs w:val="21"/>
              </w:rPr>
            </w:pPr>
            <w:r>
              <w:rPr>
                <w:rFonts w:ascii="Arial" w:hAnsi="Arial" w:cs="Arial"/>
                <w:sz w:val="21"/>
                <w:szCs w:val="21"/>
              </w:rPr>
              <w:t>Parents, spouses/ partners of students</w:t>
            </w:r>
          </w:p>
          <w:p w14:paraId="0F581B24" w14:textId="13331A4C" w:rsidR="00A91C26" w:rsidRDefault="00A91C26" w:rsidP="00A91C26">
            <w:pPr>
              <w:rPr>
                <w:rFonts w:ascii="Arial" w:hAnsi="Arial" w:cs="Arial"/>
                <w:b/>
                <w:color w:val="999999"/>
                <w:sz w:val="22"/>
                <w:szCs w:val="22"/>
              </w:rPr>
            </w:pPr>
            <w:r>
              <w:rPr>
                <w:rFonts w:ascii="Arial" w:hAnsi="Arial" w:cs="Arial"/>
                <w:sz w:val="21"/>
                <w:szCs w:val="21"/>
              </w:rPr>
              <w:t>Coordinate as appropriate with the Office of Communications and Public Affairs, Human Resources Services, Student Affairs or Graduate Studies.</w:t>
            </w:r>
          </w:p>
        </w:tc>
        <w:tc>
          <w:tcPr>
            <w:tcW w:w="1418" w:type="dxa"/>
            <w:vAlign w:val="center"/>
          </w:tcPr>
          <w:p w14:paraId="5BAC17EA" w14:textId="2C2109AA"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3E025A2E" w14:textId="0A7C9B00"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741E51FB" w14:textId="6952F31D"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10F3973E" w14:textId="77777777" w:rsidTr="00D85303">
        <w:tc>
          <w:tcPr>
            <w:tcW w:w="5665" w:type="dxa"/>
          </w:tcPr>
          <w:p w14:paraId="7DA09B89" w14:textId="2A848F4E" w:rsidR="00A91C26" w:rsidRDefault="00A91C26" w:rsidP="00A91C26">
            <w:pPr>
              <w:rPr>
                <w:rFonts w:ascii="Arial" w:hAnsi="Arial" w:cs="Arial"/>
                <w:b/>
                <w:color w:val="999999"/>
                <w:sz w:val="22"/>
                <w:szCs w:val="22"/>
              </w:rPr>
            </w:pPr>
            <w:r>
              <w:rPr>
                <w:rFonts w:ascii="Arial" w:hAnsi="Arial" w:cs="Arial"/>
                <w:sz w:val="21"/>
                <w:szCs w:val="21"/>
              </w:rPr>
              <w:t xml:space="preserve">Ensure that information regarding accessing employee support services and other psycho-social services is available. Contact Human Resources Services for assistance.  </w:t>
            </w:r>
          </w:p>
        </w:tc>
        <w:tc>
          <w:tcPr>
            <w:tcW w:w="1418" w:type="dxa"/>
            <w:vAlign w:val="center"/>
          </w:tcPr>
          <w:p w14:paraId="4C8DEDC9" w14:textId="2E458E81"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7056F3B4" w14:textId="3D78C514"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7BE8117B" w14:textId="5D2D5E6A"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5CEF9FE0" w14:textId="77777777" w:rsidTr="00D85303">
        <w:tc>
          <w:tcPr>
            <w:tcW w:w="5665" w:type="dxa"/>
          </w:tcPr>
          <w:p w14:paraId="4AD6B79B" w14:textId="6FD5425E" w:rsidR="00A91C26" w:rsidRDefault="00A91C26" w:rsidP="00A91C26">
            <w:pPr>
              <w:rPr>
                <w:rFonts w:ascii="Arial" w:hAnsi="Arial" w:cs="Arial"/>
                <w:sz w:val="21"/>
                <w:szCs w:val="21"/>
              </w:rPr>
            </w:pPr>
            <w:r>
              <w:rPr>
                <w:rFonts w:ascii="Arial" w:hAnsi="Arial" w:cs="Arial"/>
                <w:sz w:val="21"/>
                <w:szCs w:val="21"/>
              </w:rPr>
              <w:t>Identify who will be responsible within department for accessing up-to-date and reliable influenza pandemic related information via CMG and how this information will be disseminated to faculty, staff and students.</w:t>
            </w:r>
          </w:p>
        </w:tc>
        <w:tc>
          <w:tcPr>
            <w:tcW w:w="1418" w:type="dxa"/>
            <w:vAlign w:val="center"/>
          </w:tcPr>
          <w:p w14:paraId="243246D5" w14:textId="308BF3A8"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1A05DC12" w14:textId="040F4422"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37D40C7B" w14:textId="58B5867F"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395C060B" w14:textId="77777777" w:rsidTr="00D85303">
        <w:tc>
          <w:tcPr>
            <w:tcW w:w="5665" w:type="dxa"/>
          </w:tcPr>
          <w:p w14:paraId="6AD07FB2" w14:textId="33E28E9C" w:rsidR="00A91C26" w:rsidRDefault="00A91C26" w:rsidP="00A91C26">
            <w:pPr>
              <w:rPr>
                <w:rFonts w:ascii="Arial" w:hAnsi="Arial" w:cs="Arial"/>
                <w:sz w:val="21"/>
                <w:szCs w:val="21"/>
              </w:rPr>
            </w:pPr>
            <w:r>
              <w:rPr>
                <w:rFonts w:ascii="Arial" w:hAnsi="Arial" w:cs="Arial"/>
                <w:sz w:val="21"/>
                <w:szCs w:val="21"/>
              </w:rPr>
              <w:t>Determine which communication mechanisms will be used (e.g. social media, website, telephone trees, etc</w:t>
            </w:r>
            <w:r w:rsidR="009C5836">
              <w:rPr>
                <w:rFonts w:ascii="Arial" w:hAnsi="Arial" w:cs="Arial"/>
                <w:sz w:val="21"/>
                <w:szCs w:val="21"/>
              </w:rPr>
              <w:t>.</w:t>
            </w:r>
            <w:r>
              <w:rPr>
                <w:rFonts w:ascii="Arial" w:hAnsi="Arial" w:cs="Arial"/>
                <w:sz w:val="21"/>
                <w:szCs w:val="21"/>
              </w:rPr>
              <w:t>).</w:t>
            </w:r>
          </w:p>
        </w:tc>
        <w:tc>
          <w:tcPr>
            <w:tcW w:w="1418" w:type="dxa"/>
            <w:vAlign w:val="center"/>
          </w:tcPr>
          <w:p w14:paraId="68A7889E" w14:textId="46F58E2D"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231C2398" w14:textId="555C3E98"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7E310364" w14:textId="4EDA3CC9"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6CE3996B" w14:textId="77777777" w:rsidTr="00D85303">
        <w:trPr>
          <w:trHeight w:val="749"/>
        </w:trPr>
        <w:tc>
          <w:tcPr>
            <w:tcW w:w="5665" w:type="dxa"/>
          </w:tcPr>
          <w:p w14:paraId="592697A1" w14:textId="32904EAC" w:rsidR="00A91C26" w:rsidRDefault="00A91C26" w:rsidP="00D85303">
            <w:pPr>
              <w:autoSpaceDE w:val="0"/>
              <w:autoSpaceDN w:val="0"/>
              <w:adjustRightInd w:val="0"/>
              <w:rPr>
                <w:rFonts w:ascii="Arial" w:hAnsi="Arial" w:cs="Arial"/>
                <w:sz w:val="21"/>
                <w:szCs w:val="21"/>
              </w:rPr>
            </w:pPr>
            <w:r>
              <w:rPr>
                <w:rFonts w:ascii="Arial" w:hAnsi="Arial" w:cs="Arial"/>
                <w:sz w:val="21"/>
                <w:szCs w:val="21"/>
              </w:rPr>
              <w:t>Ensure communication messaging is tailored to the target population (i.e. takes into account varying literacy level, inclusive language, etc.)</w:t>
            </w:r>
          </w:p>
        </w:tc>
        <w:tc>
          <w:tcPr>
            <w:tcW w:w="1418" w:type="dxa"/>
            <w:vAlign w:val="center"/>
          </w:tcPr>
          <w:p w14:paraId="1D73FD46" w14:textId="255AD69E"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28E83EF2" w14:textId="77777777" w:rsidR="00A91C26" w:rsidRDefault="00A91C26" w:rsidP="00A91C26">
            <w:pPr>
              <w:jc w:val="center"/>
              <w:rPr>
                <w:sz w:val="32"/>
                <w:szCs w:val="32"/>
              </w:rPr>
            </w:pPr>
          </w:p>
          <w:p w14:paraId="70C391B1" w14:textId="77777777" w:rsidR="00A91C26" w:rsidRDefault="00A91C26" w:rsidP="00A91C26">
            <w:pPr>
              <w:jc w:val="center"/>
              <w:rPr>
                <w:sz w:val="32"/>
                <w:szCs w:val="32"/>
              </w:rPr>
            </w:pPr>
            <w:r>
              <w:rPr>
                <w:sz w:val="32"/>
                <w:szCs w:val="32"/>
              </w:rPr>
              <w:sym w:font="Wingdings" w:char="F071"/>
            </w:r>
          </w:p>
          <w:p w14:paraId="33F4D336" w14:textId="77777777" w:rsidR="00A91C26" w:rsidRDefault="00A91C26" w:rsidP="00A91C26">
            <w:pPr>
              <w:jc w:val="center"/>
              <w:rPr>
                <w:rFonts w:ascii="Arial" w:hAnsi="Arial" w:cs="Arial"/>
                <w:b/>
                <w:color w:val="999999"/>
                <w:sz w:val="22"/>
                <w:szCs w:val="22"/>
              </w:rPr>
            </w:pPr>
          </w:p>
        </w:tc>
        <w:tc>
          <w:tcPr>
            <w:tcW w:w="1418" w:type="dxa"/>
            <w:vAlign w:val="center"/>
          </w:tcPr>
          <w:p w14:paraId="05C8369B" w14:textId="19B933F5" w:rsidR="00A91C26" w:rsidRDefault="00A91C26" w:rsidP="00A91C26">
            <w:pPr>
              <w:jc w:val="center"/>
              <w:rPr>
                <w:rFonts w:ascii="Arial" w:hAnsi="Arial" w:cs="Arial"/>
                <w:b/>
                <w:color w:val="999999"/>
                <w:sz w:val="22"/>
                <w:szCs w:val="22"/>
              </w:rPr>
            </w:pPr>
            <w:r>
              <w:rPr>
                <w:sz w:val="32"/>
                <w:szCs w:val="32"/>
              </w:rPr>
              <w:sym w:font="Wingdings" w:char="F071"/>
            </w:r>
          </w:p>
        </w:tc>
      </w:tr>
      <w:bookmarkEnd w:id="1"/>
      <w:tr w:rsidR="00A91C26" w14:paraId="407681DD" w14:textId="77777777" w:rsidTr="00D85303">
        <w:tc>
          <w:tcPr>
            <w:tcW w:w="5665" w:type="dxa"/>
          </w:tcPr>
          <w:p w14:paraId="1D60D4FA" w14:textId="56B66902" w:rsidR="00A91C26" w:rsidRDefault="00A91C26" w:rsidP="00A91C26">
            <w:pPr>
              <w:autoSpaceDE w:val="0"/>
              <w:autoSpaceDN w:val="0"/>
              <w:adjustRightInd w:val="0"/>
              <w:rPr>
                <w:rFonts w:ascii="Arial" w:hAnsi="Arial" w:cs="Arial"/>
                <w:sz w:val="21"/>
                <w:szCs w:val="21"/>
              </w:rPr>
            </w:pPr>
            <w:r>
              <w:rPr>
                <w:rFonts w:ascii="Arial" w:hAnsi="Arial" w:cs="Arial"/>
                <w:sz w:val="21"/>
                <w:szCs w:val="21"/>
              </w:rPr>
              <w:t>Supervisors to communicate to employees about:</w:t>
            </w:r>
          </w:p>
          <w:p w14:paraId="26D73E8F"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components of the BCP (e.g. activation of the plan, who has the authority to cancel classes, etc.)</w:t>
            </w:r>
          </w:p>
          <w:p w14:paraId="2A87AF38" w14:textId="464C3B0E"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personal and family protection and response strategies (e.g. at-home care of ill family members)</w:t>
            </w:r>
          </w:p>
          <w:p w14:paraId="3259C4D2"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roles and responsibilities</w:t>
            </w:r>
          </w:p>
          <w:p w14:paraId="38E07F16"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alternate instruction delivery mechanisms</w:t>
            </w:r>
          </w:p>
          <w:p w14:paraId="17783DD2"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 xml:space="preserve">promotion of annual flu vaccination </w:t>
            </w:r>
          </w:p>
          <w:p w14:paraId="7AE8580F"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infection prevention and control measures</w:t>
            </w:r>
          </w:p>
          <w:p w14:paraId="3E872F2F"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re-assignment</w:t>
            </w:r>
          </w:p>
          <w:p w14:paraId="632A021A"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flexible work and telework options</w:t>
            </w:r>
          </w:p>
          <w:p w14:paraId="5D9F8C17"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policies regarding compensation, sick leave etc.</w:t>
            </w:r>
          </w:p>
          <w:p w14:paraId="4CCE36BB" w14:textId="77777777" w:rsidR="00A91C26" w:rsidRDefault="00A91C26" w:rsidP="00A91C26">
            <w:pPr>
              <w:numPr>
                <w:ilvl w:val="0"/>
                <w:numId w:val="5"/>
              </w:numPr>
              <w:autoSpaceDE w:val="0"/>
              <w:autoSpaceDN w:val="0"/>
              <w:adjustRightInd w:val="0"/>
              <w:rPr>
                <w:rFonts w:ascii="Arial" w:hAnsi="Arial" w:cs="Arial"/>
                <w:sz w:val="21"/>
                <w:szCs w:val="21"/>
              </w:rPr>
            </w:pPr>
            <w:r>
              <w:rPr>
                <w:rFonts w:ascii="Arial" w:hAnsi="Arial" w:cs="Arial"/>
                <w:sz w:val="21"/>
                <w:szCs w:val="21"/>
              </w:rPr>
              <w:t>information from public health sources (e.g. CMG, WHO, Public Health Agency of Canada, Ministry of Health and Long-Term Care, Hamilton Public Health)</w:t>
            </w:r>
          </w:p>
          <w:p w14:paraId="6D5F553A" w14:textId="77777777" w:rsidR="00A91C26" w:rsidRDefault="00A91C26" w:rsidP="00A91C26">
            <w:pPr>
              <w:autoSpaceDE w:val="0"/>
              <w:autoSpaceDN w:val="0"/>
              <w:adjustRightInd w:val="0"/>
              <w:rPr>
                <w:rFonts w:ascii="Arial" w:hAnsi="Arial" w:cs="Arial"/>
                <w:sz w:val="21"/>
                <w:szCs w:val="21"/>
              </w:rPr>
            </w:pPr>
          </w:p>
        </w:tc>
        <w:tc>
          <w:tcPr>
            <w:tcW w:w="1418" w:type="dxa"/>
            <w:vAlign w:val="center"/>
          </w:tcPr>
          <w:p w14:paraId="5497933F" w14:textId="710AECD5"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01DD3C15" w14:textId="4B2C9560"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55F8AFA0" w14:textId="086B503B"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4FC45108" w14:textId="77777777" w:rsidTr="00D85303">
        <w:tc>
          <w:tcPr>
            <w:tcW w:w="10060" w:type="dxa"/>
            <w:gridSpan w:val="4"/>
          </w:tcPr>
          <w:p w14:paraId="371DAB02" w14:textId="77777777" w:rsidR="00A91C26" w:rsidRDefault="00A91C26" w:rsidP="00A91C26">
            <w:pPr>
              <w:rPr>
                <w:rFonts w:ascii="Arial" w:hAnsi="Arial" w:cs="Arial"/>
                <w:b/>
                <w:color w:val="999999"/>
                <w:sz w:val="22"/>
                <w:szCs w:val="22"/>
              </w:rPr>
            </w:pPr>
          </w:p>
          <w:p w14:paraId="416AA2B2" w14:textId="6299B1DA" w:rsidR="00D85303" w:rsidRDefault="00E74D36" w:rsidP="00A91C26">
            <w:pPr>
              <w:rPr>
                <w:rFonts w:ascii="Arial" w:hAnsi="Arial" w:cs="Arial"/>
                <w:b/>
                <w:color w:val="999999"/>
                <w:sz w:val="22"/>
                <w:szCs w:val="22"/>
              </w:rPr>
            </w:pPr>
            <w:r>
              <w:rPr>
                <w:rFonts w:ascii="Arial" w:hAnsi="Arial" w:cs="Arial"/>
                <w:b/>
                <w:color w:val="999999"/>
                <w:sz w:val="22"/>
                <w:szCs w:val="22"/>
              </w:rPr>
              <w:t>Notes:</w:t>
            </w:r>
          </w:p>
          <w:p w14:paraId="4A31C35C" w14:textId="77777777" w:rsidR="00D85303" w:rsidRDefault="00D85303" w:rsidP="00A91C26">
            <w:pPr>
              <w:rPr>
                <w:rFonts w:ascii="Arial" w:hAnsi="Arial" w:cs="Arial"/>
                <w:b/>
                <w:color w:val="999999"/>
                <w:sz w:val="22"/>
                <w:szCs w:val="22"/>
              </w:rPr>
            </w:pPr>
          </w:p>
          <w:p w14:paraId="609DC96D" w14:textId="77777777" w:rsidR="00D85303" w:rsidRDefault="00D85303" w:rsidP="00A91C26">
            <w:pPr>
              <w:rPr>
                <w:rFonts w:ascii="Arial" w:hAnsi="Arial" w:cs="Arial"/>
                <w:b/>
                <w:color w:val="999999"/>
                <w:sz w:val="22"/>
                <w:szCs w:val="22"/>
              </w:rPr>
            </w:pPr>
          </w:p>
          <w:p w14:paraId="1E604BAA" w14:textId="77777777" w:rsidR="00D85303" w:rsidRDefault="00D85303" w:rsidP="00A91C26">
            <w:pPr>
              <w:rPr>
                <w:rFonts w:ascii="Arial" w:hAnsi="Arial" w:cs="Arial"/>
                <w:b/>
                <w:color w:val="999999"/>
                <w:sz w:val="22"/>
                <w:szCs w:val="22"/>
              </w:rPr>
            </w:pPr>
          </w:p>
          <w:p w14:paraId="0DA99147" w14:textId="77777777" w:rsidR="00D85303" w:rsidRDefault="00D85303" w:rsidP="00A91C26">
            <w:pPr>
              <w:rPr>
                <w:rFonts w:ascii="Arial" w:hAnsi="Arial" w:cs="Arial"/>
                <w:b/>
                <w:color w:val="999999"/>
                <w:sz w:val="22"/>
                <w:szCs w:val="22"/>
              </w:rPr>
            </w:pPr>
          </w:p>
          <w:p w14:paraId="00A63405" w14:textId="77777777" w:rsidR="00D85303" w:rsidRDefault="00D85303" w:rsidP="00A91C26">
            <w:pPr>
              <w:rPr>
                <w:rFonts w:ascii="Arial" w:hAnsi="Arial" w:cs="Arial"/>
                <w:b/>
                <w:color w:val="999999"/>
                <w:sz w:val="22"/>
                <w:szCs w:val="22"/>
              </w:rPr>
            </w:pPr>
          </w:p>
          <w:p w14:paraId="75338BB1" w14:textId="77777777" w:rsidR="00D85303" w:rsidRDefault="00D85303" w:rsidP="00A91C26">
            <w:pPr>
              <w:rPr>
                <w:rFonts w:ascii="Arial" w:hAnsi="Arial" w:cs="Arial"/>
                <w:b/>
                <w:color w:val="999999"/>
                <w:sz w:val="22"/>
                <w:szCs w:val="22"/>
              </w:rPr>
            </w:pPr>
          </w:p>
          <w:p w14:paraId="1BFBB445" w14:textId="77777777" w:rsidR="00D85303" w:rsidRDefault="00D85303" w:rsidP="00A91C26">
            <w:pPr>
              <w:rPr>
                <w:rFonts w:ascii="Arial" w:hAnsi="Arial" w:cs="Arial"/>
                <w:b/>
                <w:color w:val="999999"/>
                <w:sz w:val="22"/>
                <w:szCs w:val="22"/>
              </w:rPr>
            </w:pPr>
          </w:p>
          <w:p w14:paraId="7707B616" w14:textId="77777777" w:rsidR="00D85303" w:rsidRDefault="00D85303" w:rsidP="00A91C26">
            <w:pPr>
              <w:rPr>
                <w:rFonts w:ascii="Arial" w:hAnsi="Arial" w:cs="Arial"/>
                <w:b/>
                <w:color w:val="999999"/>
                <w:sz w:val="22"/>
                <w:szCs w:val="22"/>
              </w:rPr>
            </w:pPr>
          </w:p>
          <w:p w14:paraId="4B5AB5D8" w14:textId="77777777" w:rsidR="00D85303" w:rsidRDefault="00D85303" w:rsidP="00A91C26">
            <w:pPr>
              <w:rPr>
                <w:rFonts w:ascii="Arial" w:hAnsi="Arial" w:cs="Arial"/>
                <w:b/>
                <w:color w:val="999999"/>
                <w:sz w:val="22"/>
                <w:szCs w:val="22"/>
              </w:rPr>
            </w:pPr>
          </w:p>
          <w:p w14:paraId="5F868829" w14:textId="77777777" w:rsidR="00D85303" w:rsidRDefault="00D85303" w:rsidP="00A91C26">
            <w:pPr>
              <w:rPr>
                <w:rFonts w:ascii="Arial" w:hAnsi="Arial" w:cs="Arial"/>
                <w:b/>
                <w:color w:val="999999"/>
                <w:sz w:val="22"/>
                <w:szCs w:val="22"/>
              </w:rPr>
            </w:pPr>
          </w:p>
          <w:p w14:paraId="0FF3F324" w14:textId="77777777" w:rsidR="00D85303" w:rsidRDefault="00D85303" w:rsidP="00A91C26">
            <w:pPr>
              <w:rPr>
                <w:rFonts w:ascii="Arial" w:hAnsi="Arial" w:cs="Arial"/>
                <w:b/>
                <w:color w:val="999999"/>
                <w:sz w:val="22"/>
                <w:szCs w:val="22"/>
              </w:rPr>
            </w:pPr>
          </w:p>
          <w:p w14:paraId="5E57221B" w14:textId="50EE5CCE" w:rsidR="00D85303" w:rsidRPr="00F91FB7" w:rsidRDefault="00F91FB7" w:rsidP="00A91C26">
            <w:pPr>
              <w:rPr>
                <w:rFonts w:ascii="Arial" w:hAnsi="Arial" w:cs="Arial"/>
                <w:bCs/>
                <w:color w:val="999999"/>
                <w:sz w:val="22"/>
                <w:szCs w:val="22"/>
              </w:rPr>
            </w:pPr>
            <w:r w:rsidRPr="00F91FB7">
              <w:rPr>
                <w:rFonts w:ascii="Arial" w:hAnsi="Arial" w:cs="Arial"/>
                <w:bCs/>
                <w:sz w:val="22"/>
                <w:szCs w:val="22"/>
              </w:rPr>
              <w:lastRenderedPageBreak/>
              <w:t>Paragraph #6.2 from RMM#1206</w:t>
            </w:r>
          </w:p>
        </w:tc>
      </w:tr>
      <w:tr w:rsidR="00A91C26" w14:paraId="5CE3787D" w14:textId="77777777" w:rsidTr="00D85303">
        <w:tc>
          <w:tcPr>
            <w:tcW w:w="10060" w:type="dxa"/>
            <w:gridSpan w:val="4"/>
          </w:tcPr>
          <w:p w14:paraId="200AE442" w14:textId="417973A7" w:rsidR="00A91C26" w:rsidRPr="00A91C26" w:rsidRDefault="00A91C26" w:rsidP="00A91C26">
            <w:pPr>
              <w:jc w:val="center"/>
              <w:rPr>
                <w:rFonts w:ascii="Arial" w:hAnsi="Arial" w:cs="Arial"/>
                <w:b/>
                <w:bCs/>
                <w:color w:val="999999"/>
                <w:sz w:val="22"/>
                <w:szCs w:val="22"/>
              </w:rPr>
            </w:pPr>
            <w:r w:rsidRPr="00A91C26">
              <w:rPr>
                <w:rFonts w:ascii="Arial" w:hAnsi="Arial" w:cs="Arial"/>
                <w:b/>
                <w:bCs/>
                <w:sz w:val="21"/>
                <w:szCs w:val="21"/>
              </w:rPr>
              <w:lastRenderedPageBreak/>
              <w:t>Communicating with Students</w:t>
            </w:r>
          </w:p>
        </w:tc>
      </w:tr>
      <w:tr w:rsidR="00A91C26" w14:paraId="19CBDB37" w14:textId="77777777" w:rsidTr="00D85303">
        <w:tc>
          <w:tcPr>
            <w:tcW w:w="5665" w:type="dxa"/>
          </w:tcPr>
          <w:p w14:paraId="0AB7EC60" w14:textId="7A3E1301" w:rsidR="00A91C26" w:rsidRDefault="00A91C26" w:rsidP="009C5836">
            <w:pPr>
              <w:autoSpaceDE w:val="0"/>
              <w:autoSpaceDN w:val="0"/>
              <w:adjustRightInd w:val="0"/>
              <w:rPr>
                <w:rFonts w:ascii="Arial" w:hAnsi="Arial" w:cs="Arial"/>
                <w:sz w:val="21"/>
                <w:szCs w:val="21"/>
              </w:rPr>
            </w:pPr>
            <w:r>
              <w:rPr>
                <w:rFonts w:ascii="Arial" w:hAnsi="Arial" w:cs="Arial"/>
                <w:sz w:val="21"/>
                <w:szCs w:val="21"/>
              </w:rPr>
              <w:t xml:space="preserve">Ensure that appropriate contact information (e.g. employee and student lists) are kept up to date and are accessible by more than one person.   </w:t>
            </w:r>
          </w:p>
        </w:tc>
        <w:tc>
          <w:tcPr>
            <w:tcW w:w="1418" w:type="dxa"/>
            <w:vAlign w:val="center"/>
          </w:tcPr>
          <w:p w14:paraId="42A583AD" w14:textId="0E3FF9A4"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62B9560B" w14:textId="4758C040"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7B26C7CC" w14:textId="32D42F84"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5E2413E8" w14:textId="77777777" w:rsidTr="00D85303">
        <w:tc>
          <w:tcPr>
            <w:tcW w:w="5665" w:type="dxa"/>
          </w:tcPr>
          <w:p w14:paraId="2256E1D5" w14:textId="77777777" w:rsidR="00A91C26" w:rsidRDefault="00A91C26" w:rsidP="00A91C26">
            <w:pPr>
              <w:autoSpaceDE w:val="0"/>
              <w:autoSpaceDN w:val="0"/>
              <w:adjustRightInd w:val="0"/>
              <w:rPr>
                <w:rFonts w:ascii="Arial" w:hAnsi="Arial" w:cs="Arial"/>
                <w:sz w:val="21"/>
                <w:szCs w:val="21"/>
              </w:rPr>
            </w:pPr>
            <w:r>
              <w:rPr>
                <w:rFonts w:ascii="Arial" w:hAnsi="Arial" w:cs="Arial"/>
                <w:sz w:val="21"/>
                <w:szCs w:val="21"/>
              </w:rPr>
              <w:t>Develop a communication strategy for advising faculty, staff and students of the cancellation and subsequent resumption of classes.  Ensure faculty, staff and students are made aware of this communication strategy.</w:t>
            </w:r>
          </w:p>
          <w:p w14:paraId="613DE3A3" w14:textId="77777777" w:rsidR="00A91C26" w:rsidRDefault="00A91C26" w:rsidP="00A91C26">
            <w:pPr>
              <w:autoSpaceDE w:val="0"/>
              <w:autoSpaceDN w:val="0"/>
              <w:adjustRightInd w:val="0"/>
              <w:rPr>
                <w:rFonts w:ascii="Arial" w:hAnsi="Arial" w:cs="Arial"/>
                <w:sz w:val="21"/>
                <w:szCs w:val="21"/>
              </w:rPr>
            </w:pPr>
          </w:p>
        </w:tc>
        <w:tc>
          <w:tcPr>
            <w:tcW w:w="1418" w:type="dxa"/>
            <w:vAlign w:val="center"/>
          </w:tcPr>
          <w:p w14:paraId="6BB2FE51" w14:textId="112FB3BF"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4CD36D39" w14:textId="6E0F633A"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66121107" w14:textId="5F5E94CA" w:rsidR="00A91C26" w:rsidRDefault="00A91C26" w:rsidP="00A91C26">
            <w:pPr>
              <w:jc w:val="center"/>
              <w:rPr>
                <w:rFonts w:ascii="Arial" w:hAnsi="Arial" w:cs="Arial"/>
                <w:b/>
                <w:color w:val="999999"/>
                <w:sz w:val="22"/>
                <w:szCs w:val="22"/>
              </w:rPr>
            </w:pPr>
            <w:r>
              <w:rPr>
                <w:sz w:val="32"/>
                <w:szCs w:val="32"/>
              </w:rPr>
              <w:sym w:font="Wingdings" w:char="F071"/>
            </w:r>
          </w:p>
        </w:tc>
      </w:tr>
      <w:tr w:rsidR="00A91C26" w14:paraId="00ECD4CA" w14:textId="77777777" w:rsidTr="00D85303">
        <w:tc>
          <w:tcPr>
            <w:tcW w:w="5665" w:type="dxa"/>
          </w:tcPr>
          <w:p w14:paraId="18ABFDC3" w14:textId="77777777" w:rsidR="00A91C26" w:rsidRDefault="00A91C26" w:rsidP="00A91C26">
            <w:pPr>
              <w:autoSpaceDE w:val="0"/>
              <w:autoSpaceDN w:val="0"/>
              <w:adjustRightInd w:val="0"/>
              <w:rPr>
                <w:rFonts w:ascii="Arial" w:hAnsi="Arial" w:cs="Arial"/>
                <w:sz w:val="21"/>
                <w:szCs w:val="21"/>
              </w:rPr>
            </w:pPr>
            <w:r>
              <w:rPr>
                <w:rFonts w:ascii="Arial" w:hAnsi="Arial" w:cs="Arial"/>
                <w:sz w:val="21"/>
                <w:szCs w:val="21"/>
              </w:rPr>
              <w:t>When deemed appropriate, departments should communicate with students regarding:</w:t>
            </w:r>
          </w:p>
          <w:p w14:paraId="1932D40C" w14:textId="77777777" w:rsidR="00A91C26" w:rsidRDefault="00A91C26" w:rsidP="00A91C26">
            <w:pPr>
              <w:numPr>
                <w:ilvl w:val="0"/>
                <w:numId w:val="6"/>
              </w:numPr>
              <w:autoSpaceDE w:val="0"/>
              <w:autoSpaceDN w:val="0"/>
              <w:adjustRightInd w:val="0"/>
              <w:rPr>
                <w:rFonts w:ascii="Arial" w:hAnsi="Arial" w:cs="Arial"/>
                <w:sz w:val="21"/>
                <w:szCs w:val="21"/>
              </w:rPr>
            </w:pPr>
            <w:r>
              <w:rPr>
                <w:rFonts w:ascii="Arial" w:hAnsi="Arial" w:cs="Arial"/>
                <w:sz w:val="21"/>
                <w:szCs w:val="21"/>
              </w:rPr>
              <w:t>infectious disease fundamentals as provided by the CMG (e.g. signs and symptoms, modes of transmission, etc.)</w:t>
            </w:r>
          </w:p>
          <w:p w14:paraId="4DFD83CC" w14:textId="77777777" w:rsidR="00A91C26" w:rsidRDefault="00A91C26" w:rsidP="00A91C26">
            <w:pPr>
              <w:numPr>
                <w:ilvl w:val="0"/>
                <w:numId w:val="6"/>
              </w:numPr>
              <w:autoSpaceDE w:val="0"/>
              <w:autoSpaceDN w:val="0"/>
              <w:adjustRightInd w:val="0"/>
              <w:rPr>
                <w:rFonts w:ascii="Arial" w:hAnsi="Arial" w:cs="Arial"/>
                <w:sz w:val="21"/>
                <w:szCs w:val="21"/>
              </w:rPr>
            </w:pPr>
            <w:r>
              <w:rPr>
                <w:rFonts w:ascii="Arial" w:hAnsi="Arial" w:cs="Arial"/>
                <w:sz w:val="21"/>
                <w:szCs w:val="21"/>
              </w:rPr>
              <w:t xml:space="preserve">personal and family protection and response strategies </w:t>
            </w:r>
          </w:p>
          <w:p w14:paraId="11B60A7B" w14:textId="77777777" w:rsidR="00A91C26" w:rsidRDefault="00A91C26" w:rsidP="00A91C26">
            <w:pPr>
              <w:numPr>
                <w:ilvl w:val="0"/>
                <w:numId w:val="6"/>
              </w:numPr>
              <w:autoSpaceDE w:val="0"/>
              <w:autoSpaceDN w:val="0"/>
              <w:adjustRightInd w:val="0"/>
              <w:rPr>
                <w:rFonts w:ascii="Arial" w:hAnsi="Arial" w:cs="Arial"/>
                <w:sz w:val="21"/>
                <w:szCs w:val="21"/>
              </w:rPr>
            </w:pPr>
            <w:r>
              <w:rPr>
                <w:rFonts w:ascii="Arial" w:hAnsi="Arial" w:cs="Arial"/>
                <w:sz w:val="21"/>
                <w:szCs w:val="21"/>
              </w:rPr>
              <w:t>social distancing</w:t>
            </w:r>
          </w:p>
          <w:p w14:paraId="0FBCD8EB" w14:textId="77777777" w:rsidR="00A91C26" w:rsidRDefault="00A91C26" w:rsidP="00A91C26">
            <w:pPr>
              <w:numPr>
                <w:ilvl w:val="0"/>
                <w:numId w:val="6"/>
              </w:numPr>
              <w:autoSpaceDE w:val="0"/>
              <w:autoSpaceDN w:val="0"/>
              <w:adjustRightInd w:val="0"/>
              <w:rPr>
                <w:rFonts w:ascii="Arial" w:hAnsi="Arial" w:cs="Arial"/>
                <w:sz w:val="21"/>
                <w:szCs w:val="21"/>
              </w:rPr>
            </w:pPr>
            <w:r>
              <w:rPr>
                <w:rFonts w:ascii="Arial" w:eastAsia="SimSun" w:hAnsi="Arial" w:cs="Arial"/>
                <w:sz w:val="21"/>
                <w:szCs w:val="21"/>
                <w:lang w:eastAsia="zh-CN"/>
              </w:rPr>
              <w:t xml:space="preserve">cancellation of classes </w:t>
            </w:r>
          </w:p>
          <w:p w14:paraId="5ADA66BE" w14:textId="77777777" w:rsidR="00A91C26" w:rsidRDefault="00A91C26" w:rsidP="00A91C26">
            <w:pPr>
              <w:numPr>
                <w:ilvl w:val="0"/>
                <w:numId w:val="6"/>
              </w:numPr>
              <w:autoSpaceDE w:val="0"/>
              <w:autoSpaceDN w:val="0"/>
              <w:adjustRightInd w:val="0"/>
              <w:rPr>
                <w:rFonts w:ascii="Arial" w:hAnsi="Arial" w:cs="Arial"/>
                <w:sz w:val="21"/>
                <w:szCs w:val="21"/>
              </w:rPr>
            </w:pPr>
            <w:r>
              <w:rPr>
                <w:rFonts w:ascii="Arial" w:eastAsia="SimSun" w:hAnsi="Arial" w:cs="Arial"/>
                <w:sz w:val="21"/>
                <w:szCs w:val="21"/>
                <w:lang w:eastAsia="zh-CN"/>
              </w:rPr>
              <w:t>alternate instruction delivery mechanisms</w:t>
            </w:r>
          </w:p>
          <w:p w14:paraId="07A469C8" w14:textId="77777777" w:rsidR="00A91C26" w:rsidRDefault="00A91C26" w:rsidP="00A91C26">
            <w:pPr>
              <w:numPr>
                <w:ilvl w:val="0"/>
                <w:numId w:val="6"/>
              </w:numPr>
              <w:autoSpaceDE w:val="0"/>
              <w:autoSpaceDN w:val="0"/>
              <w:adjustRightInd w:val="0"/>
              <w:rPr>
                <w:rFonts w:ascii="Arial" w:hAnsi="Arial" w:cs="Arial"/>
                <w:color w:val="000000"/>
                <w:sz w:val="21"/>
                <w:szCs w:val="21"/>
              </w:rPr>
            </w:pPr>
            <w:r>
              <w:rPr>
                <w:rFonts w:ascii="Arial" w:eastAsia="SimSun" w:hAnsi="Arial" w:cs="Arial"/>
                <w:sz w:val="21"/>
                <w:szCs w:val="21"/>
                <w:lang w:eastAsia="zh-CN"/>
              </w:rPr>
              <w:t>messaging from public health sources</w:t>
            </w:r>
            <w:r>
              <w:rPr>
                <w:rFonts w:ascii="Arial" w:hAnsi="Arial" w:cs="Arial"/>
                <w:color w:val="000000"/>
                <w:sz w:val="21"/>
                <w:szCs w:val="21"/>
              </w:rPr>
              <w:t xml:space="preserve"> </w:t>
            </w:r>
          </w:p>
          <w:p w14:paraId="497AE091" w14:textId="77777777" w:rsidR="00A91C26" w:rsidRDefault="00A91C26" w:rsidP="00A91C26">
            <w:pPr>
              <w:numPr>
                <w:ilvl w:val="0"/>
                <w:numId w:val="6"/>
              </w:numPr>
              <w:autoSpaceDE w:val="0"/>
              <w:autoSpaceDN w:val="0"/>
              <w:adjustRightInd w:val="0"/>
              <w:rPr>
                <w:rFonts w:ascii="Arial" w:hAnsi="Arial" w:cs="Arial"/>
                <w:sz w:val="21"/>
                <w:szCs w:val="21"/>
              </w:rPr>
            </w:pPr>
            <w:r>
              <w:rPr>
                <w:rFonts w:ascii="Arial" w:hAnsi="Arial" w:cs="Arial"/>
                <w:color w:val="000000"/>
                <w:sz w:val="21"/>
                <w:szCs w:val="21"/>
              </w:rPr>
              <w:t>policy addressing academic concerns of students resulting from prolonged absences from class</w:t>
            </w:r>
          </w:p>
          <w:p w14:paraId="63D06FE0" w14:textId="77777777" w:rsidR="00A91C26" w:rsidRDefault="00A91C26" w:rsidP="00A91C26">
            <w:pPr>
              <w:autoSpaceDE w:val="0"/>
              <w:autoSpaceDN w:val="0"/>
              <w:adjustRightInd w:val="0"/>
              <w:rPr>
                <w:rFonts w:ascii="Arial" w:hAnsi="Arial" w:cs="Arial"/>
                <w:sz w:val="21"/>
                <w:szCs w:val="21"/>
              </w:rPr>
            </w:pPr>
          </w:p>
        </w:tc>
        <w:tc>
          <w:tcPr>
            <w:tcW w:w="1418" w:type="dxa"/>
            <w:vAlign w:val="center"/>
          </w:tcPr>
          <w:p w14:paraId="74846693" w14:textId="4A7EF8CD" w:rsidR="00A91C26" w:rsidRDefault="00A91C26" w:rsidP="00A91C26">
            <w:pPr>
              <w:jc w:val="center"/>
              <w:rPr>
                <w:rFonts w:ascii="Arial" w:hAnsi="Arial" w:cs="Arial"/>
                <w:b/>
                <w:color w:val="999999"/>
                <w:sz w:val="22"/>
                <w:szCs w:val="22"/>
              </w:rPr>
            </w:pPr>
            <w:r>
              <w:rPr>
                <w:sz w:val="32"/>
                <w:szCs w:val="32"/>
              </w:rPr>
              <w:sym w:font="Wingdings" w:char="F071"/>
            </w:r>
          </w:p>
        </w:tc>
        <w:tc>
          <w:tcPr>
            <w:tcW w:w="1559" w:type="dxa"/>
            <w:vAlign w:val="center"/>
          </w:tcPr>
          <w:p w14:paraId="16601143" w14:textId="041BAE23" w:rsidR="00A91C26" w:rsidRDefault="00A91C26" w:rsidP="00A91C26">
            <w:pPr>
              <w:jc w:val="center"/>
              <w:rPr>
                <w:rFonts w:ascii="Arial" w:hAnsi="Arial" w:cs="Arial"/>
                <w:b/>
                <w:color w:val="999999"/>
                <w:sz w:val="22"/>
                <w:szCs w:val="22"/>
              </w:rPr>
            </w:pPr>
            <w:r>
              <w:rPr>
                <w:sz w:val="32"/>
                <w:szCs w:val="32"/>
              </w:rPr>
              <w:sym w:font="Wingdings" w:char="F071"/>
            </w:r>
          </w:p>
        </w:tc>
        <w:tc>
          <w:tcPr>
            <w:tcW w:w="1418" w:type="dxa"/>
            <w:vAlign w:val="center"/>
          </w:tcPr>
          <w:p w14:paraId="7E82F48E" w14:textId="34F42A24" w:rsidR="00A91C26" w:rsidRDefault="00A91C26" w:rsidP="00A91C26">
            <w:pPr>
              <w:jc w:val="center"/>
              <w:rPr>
                <w:rFonts w:ascii="Arial" w:hAnsi="Arial" w:cs="Arial"/>
                <w:b/>
                <w:color w:val="999999"/>
                <w:sz w:val="22"/>
                <w:szCs w:val="22"/>
              </w:rPr>
            </w:pPr>
            <w:r>
              <w:rPr>
                <w:sz w:val="32"/>
                <w:szCs w:val="32"/>
              </w:rPr>
              <w:sym w:font="Wingdings" w:char="F071"/>
            </w:r>
          </w:p>
        </w:tc>
      </w:tr>
      <w:tr w:rsidR="00E74D36" w14:paraId="5C849712" w14:textId="77777777" w:rsidTr="00D85303">
        <w:tc>
          <w:tcPr>
            <w:tcW w:w="5665" w:type="dxa"/>
          </w:tcPr>
          <w:p w14:paraId="7507326D" w14:textId="77777777" w:rsidR="00E74D36" w:rsidRDefault="00E74D36" w:rsidP="00A91C26">
            <w:pPr>
              <w:autoSpaceDE w:val="0"/>
              <w:autoSpaceDN w:val="0"/>
              <w:adjustRightInd w:val="0"/>
              <w:rPr>
                <w:rFonts w:ascii="Arial" w:hAnsi="Arial" w:cs="Arial"/>
                <w:sz w:val="21"/>
                <w:szCs w:val="21"/>
              </w:rPr>
            </w:pPr>
            <w:r>
              <w:rPr>
                <w:rFonts w:ascii="Arial" w:hAnsi="Arial" w:cs="Arial"/>
                <w:sz w:val="21"/>
                <w:szCs w:val="21"/>
              </w:rPr>
              <w:t>Notes:</w:t>
            </w:r>
          </w:p>
          <w:p w14:paraId="511E407E" w14:textId="77777777" w:rsidR="00E74D36" w:rsidRDefault="00E74D36" w:rsidP="00A91C26">
            <w:pPr>
              <w:autoSpaceDE w:val="0"/>
              <w:autoSpaceDN w:val="0"/>
              <w:adjustRightInd w:val="0"/>
              <w:rPr>
                <w:rFonts w:ascii="Arial" w:hAnsi="Arial" w:cs="Arial"/>
                <w:sz w:val="21"/>
                <w:szCs w:val="21"/>
              </w:rPr>
            </w:pPr>
          </w:p>
          <w:p w14:paraId="6FCCBA75" w14:textId="77777777" w:rsidR="00E74D36" w:rsidRDefault="00E74D36" w:rsidP="00A91C26">
            <w:pPr>
              <w:autoSpaceDE w:val="0"/>
              <w:autoSpaceDN w:val="0"/>
              <w:adjustRightInd w:val="0"/>
              <w:rPr>
                <w:rFonts w:ascii="Arial" w:hAnsi="Arial" w:cs="Arial"/>
                <w:sz w:val="21"/>
                <w:szCs w:val="21"/>
              </w:rPr>
            </w:pPr>
          </w:p>
          <w:p w14:paraId="2DFE6044" w14:textId="77777777" w:rsidR="00E74D36" w:rsidRDefault="00E74D36" w:rsidP="00A91C26">
            <w:pPr>
              <w:autoSpaceDE w:val="0"/>
              <w:autoSpaceDN w:val="0"/>
              <w:adjustRightInd w:val="0"/>
              <w:rPr>
                <w:rFonts w:ascii="Arial" w:hAnsi="Arial" w:cs="Arial"/>
                <w:sz w:val="21"/>
                <w:szCs w:val="21"/>
              </w:rPr>
            </w:pPr>
          </w:p>
          <w:p w14:paraId="67424BEB" w14:textId="77777777" w:rsidR="00E74D36" w:rsidRDefault="00E74D36" w:rsidP="00A91C26">
            <w:pPr>
              <w:autoSpaceDE w:val="0"/>
              <w:autoSpaceDN w:val="0"/>
              <w:adjustRightInd w:val="0"/>
              <w:rPr>
                <w:rFonts w:ascii="Arial" w:hAnsi="Arial" w:cs="Arial"/>
                <w:sz w:val="21"/>
                <w:szCs w:val="21"/>
              </w:rPr>
            </w:pPr>
          </w:p>
          <w:p w14:paraId="18155270" w14:textId="77777777" w:rsidR="00E74D36" w:rsidRDefault="00E74D36" w:rsidP="00A91C26">
            <w:pPr>
              <w:autoSpaceDE w:val="0"/>
              <w:autoSpaceDN w:val="0"/>
              <w:adjustRightInd w:val="0"/>
              <w:rPr>
                <w:rFonts w:ascii="Arial" w:hAnsi="Arial" w:cs="Arial"/>
                <w:sz w:val="21"/>
                <w:szCs w:val="21"/>
              </w:rPr>
            </w:pPr>
          </w:p>
          <w:p w14:paraId="2B2D7746" w14:textId="77777777" w:rsidR="00E74D36" w:rsidRDefault="00E74D36" w:rsidP="00A91C26">
            <w:pPr>
              <w:autoSpaceDE w:val="0"/>
              <w:autoSpaceDN w:val="0"/>
              <w:adjustRightInd w:val="0"/>
              <w:rPr>
                <w:rFonts w:ascii="Arial" w:hAnsi="Arial" w:cs="Arial"/>
                <w:sz w:val="21"/>
                <w:szCs w:val="21"/>
              </w:rPr>
            </w:pPr>
          </w:p>
          <w:p w14:paraId="2815093E" w14:textId="77777777" w:rsidR="00E74D36" w:rsidRDefault="00E74D36" w:rsidP="00A91C26">
            <w:pPr>
              <w:autoSpaceDE w:val="0"/>
              <w:autoSpaceDN w:val="0"/>
              <w:adjustRightInd w:val="0"/>
              <w:rPr>
                <w:rFonts w:ascii="Arial" w:hAnsi="Arial" w:cs="Arial"/>
                <w:sz w:val="21"/>
                <w:szCs w:val="21"/>
              </w:rPr>
            </w:pPr>
          </w:p>
          <w:p w14:paraId="70CF7BAA" w14:textId="77777777" w:rsidR="00E74D36" w:rsidRDefault="00E74D36" w:rsidP="00A91C26">
            <w:pPr>
              <w:autoSpaceDE w:val="0"/>
              <w:autoSpaceDN w:val="0"/>
              <w:adjustRightInd w:val="0"/>
              <w:rPr>
                <w:rFonts w:ascii="Arial" w:hAnsi="Arial" w:cs="Arial"/>
                <w:sz w:val="21"/>
                <w:szCs w:val="21"/>
              </w:rPr>
            </w:pPr>
          </w:p>
          <w:p w14:paraId="3193913D" w14:textId="77777777" w:rsidR="00E74D36" w:rsidRDefault="00E74D36" w:rsidP="00A91C26">
            <w:pPr>
              <w:autoSpaceDE w:val="0"/>
              <w:autoSpaceDN w:val="0"/>
              <w:adjustRightInd w:val="0"/>
              <w:rPr>
                <w:rFonts w:ascii="Arial" w:hAnsi="Arial" w:cs="Arial"/>
                <w:sz w:val="21"/>
                <w:szCs w:val="21"/>
              </w:rPr>
            </w:pPr>
          </w:p>
          <w:p w14:paraId="42E75956" w14:textId="09C487E7" w:rsidR="00E74D36" w:rsidRDefault="00E74D36" w:rsidP="00A91C26">
            <w:pPr>
              <w:autoSpaceDE w:val="0"/>
              <w:autoSpaceDN w:val="0"/>
              <w:adjustRightInd w:val="0"/>
              <w:rPr>
                <w:rFonts w:ascii="Arial" w:hAnsi="Arial" w:cs="Arial"/>
                <w:sz w:val="21"/>
                <w:szCs w:val="21"/>
              </w:rPr>
            </w:pPr>
          </w:p>
          <w:p w14:paraId="539E6ADB" w14:textId="7F762766" w:rsidR="00E74D36" w:rsidRDefault="00E74D36" w:rsidP="00A91C26">
            <w:pPr>
              <w:autoSpaceDE w:val="0"/>
              <w:autoSpaceDN w:val="0"/>
              <w:adjustRightInd w:val="0"/>
              <w:rPr>
                <w:rFonts w:ascii="Arial" w:hAnsi="Arial" w:cs="Arial"/>
                <w:sz w:val="21"/>
                <w:szCs w:val="21"/>
              </w:rPr>
            </w:pPr>
          </w:p>
          <w:p w14:paraId="72D27E12" w14:textId="103B68DC" w:rsidR="00E74D36" w:rsidRDefault="00E74D36" w:rsidP="00A91C26">
            <w:pPr>
              <w:autoSpaceDE w:val="0"/>
              <w:autoSpaceDN w:val="0"/>
              <w:adjustRightInd w:val="0"/>
              <w:rPr>
                <w:rFonts w:ascii="Arial" w:hAnsi="Arial" w:cs="Arial"/>
                <w:sz w:val="21"/>
                <w:szCs w:val="21"/>
              </w:rPr>
            </w:pPr>
          </w:p>
          <w:p w14:paraId="52327E30" w14:textId="761FCF1A" w:rsidR="00E74D36" w:rsidRDefault="00E74D36" w:rsidP="00A91C26">
            <w:pPr>
              <w:autoSpaceDE w:val="0"/>
              <w:autoSpaceDN w:val="0"/>
              <w:adjustRightInd w:val="0"/>
              <w:rPr>
                <w:rFonts w:ascii="Arial" w:hAnsi="Arial" w:cs="Arial"/>
                <w:sz w:val="21"/>
                <w:szCs w:val="21"/>
              </w:rPr>
            </w:pPr>
          </w:p>
          <w:p w14:paraId="3D590637" w14:textId="1B5049DE" w:rsidR="00E74D36" w:rsidRDefault="00E74D36" w:rsidP="00A91C26">
            <w:pPr>
              <w:autoSpaceDE w:val="0"/>
              <w:autoSpaceDN w:val="0"/>
              <w:adjustRightInd w:val="0"/>
              <w:rPr>
                <w:rFonts w:ascii="Arial" w:hAnsi="Arial" w:cs="Arial"/>
                <w:sz w:val="21"/>
                <w:szCs w:val="21"/>
              </w:rPr>
            </w:pPr>
          </w:p>
          <w:p w14:paraId="722E93F9" w14:textId="7FEFBED9" w:rsidR="00E74D36" w:rsidRDefault="00E74D36" w:rsidP="00A91C26">
            <w:pPr>
              <w:autoSpaceDE w:val="0"/>
              <w:autoSpaceDN w:val="0"/>
              <w:adjustRightInd w:val="0"/>
              <w:rPr>
                <w:rFonts w:ascii="Arial" w:hAnsi="Arial" w:cs="Arial"/>
                <w:sz w:val="21"/>
                <w:szCs w:val="21"/>
              </w:rPr>
            </w:pPr>
          </w:p>
          <w:p w14:paraId="5AB5C146" w14:textId="77777777" w:rsidR="00E74D36" w:rsidRDefault="00E74D36" w:rsidP="00A91C26">
            <w:pPr>
              <w:autoSpaceDE w:val="0"/>
              <w:autoSpaceDN w:val="0"/>
              <w:adjustRightInd w:val="0"/>
              <w:rPr>
                <w:rFonts w:ascii="Arial" w:hAnsi="Arial" w:cs="Arial"/>
                <w:sz w:val="21"/>
                <w:szCs w:val="21"/>
              </w:rPr>
            </w:pPr>
          </w:p>
          <w:p w14:paraId="6016A51A" w14:textId="6C7B8BF9" w:rsidR="00E74D36" w:rsidRDefault="00E74D36" w:rsidP="00A91C26">
            <w:pPr>
              <w:autoSpaceDE w:val="0"/>
              <w:autoSpaceDN w:val="0"/>
              <w:adjustRightInd w:val="0"/>
              <w:rPr>
                <w:rFonts w:ascii="Arial" w:hAnsi="Arial" w:cs="Arial"/>
                <w:sz w:val="21"/>
                <w:szCs w:val="21"/>
              </w:rPr>
            </w:pPr>
          </w:p>
        </w:tc>
        <w:tc>
          <w:tcPr>
            <w:tcW w:w="1418" w:type="dxa"/>
            <w:vAlign w:val="center"/>
          </w:tcPr>
          <w:p w14:paraId="5FC8B6F4" w14:textId="77777777" w:rsidR="00E74D36" w:rsidRDefault="00E74D36" w:rsidP="00A91C26">
            <w:pPr>
              <w:jc w:val="center"/>
              <w:rPr>
                <w:sz w:val="32"/>
                <w:szCs w:val="32"/>
              </w:rPr>
            </w:pPr>
          </w:p>
        </w:tc>
        <w:tc>
          <w:tcPr>
            <w:tcW w:w="1559" w:type="dxa"/>
            <w:vAlign w:val="center"/>
          </w:tcPr>
          <w:p w14:paraId="321F86AF" w14:textId="77777777" w:rsidR="00E74D36" w:rsidRDefault="00E74D36" w:rsidP="00A91C26">
            <w:pPr>
              <w:jc w:val="center"/>
              <w:rPr>
                <w:sz w:val="32"/>
                <w:szCs w:val="32"/>
              </w:rPr>
            </w:pPr>
          </w:p>
        </w:tc>
        <w:tc>
          <w:tcPr>
            <w:tcW w:w="1418" w:type="dxa"/>
            <w:vAlign w:val="center"/>
          </w:tcPr>
          <w:p w14:paraId="7E7EAB75" w14:textId="77777777" w:rsidR="00E74D36" w:rsidRDefault="00E74D36" w:rsidP="00A91C26">
            <w:pPr>
              <w:jc w:val="center"/>
              <w:rPr>
                <w:sz w:val="32"/>
                <w:szCs w:val="32"/>
              </w:rPr>
            </w:pPr>
          </w:p>
        </w:tc>
      </w:tr>
    </w:tbl>
    <w:p w14:paraId="46A0FB60" w14:textId="77777777" w:rsidR="00A91C26" w:rsidRDefault="00A91C26">
      <w:pPr>
        <w:rPr>
          <w:rFonts w:ascii="Arial" w:hAnsi="Arial" w:cs="Arial"/>
          <w:b/>
          <w:color w:val="999999"/>
          <w:sz w:val="22"/>
          <w:szCs w:val="22"/>
        </w:rPr>
      </w:pPr>
    </w:p>
    <w:p w14:paraId="7CE0D796" w14:textId="77777777" w:rsidR="004944A1" w:rsidRDefault="004944A1">
      <w:pPr>
        <w:rPr>
          <w:rFonts w:ascii="Arial" w:hAnsi="Arial" w:cs="Arial"/>
          <w:b/>
          <w:color w:val="999999"/>
          <w:sz w:val="22"/>
          <w:szCs w:val="22"/>
        </w:rPr>
      </w:pPr>
    </w:p>
    <w:p w14:paraId="58BB953E" w14:textId="77777777" w:rsidR="004944A1" w:rsidRDefault="004944A1">
      <w:pPr>
        <w:rPr>
          <w:rFonts w:ascii="Arial" w:hAnsi="Arial" w:cs="Arial"/>
          <w:b/>
          <w:color w:val="999999"/>
          <w:sz w:val="22"/>
          <w:szCs w:val="22"/>
        </w:rPr>
      </w:pPr>
    </w:p>
    <w:p w14:paraId="6FE4A1E3" w14:textId="77777777" w:rsidR="00037C42" w:rsidRDefault="00037C42" w:rsidP="00CD1BB6">
      <w:pPr>
        <w:rPr>
          <w:rFonts w:ascii="Arial" w:hAnsi="Arial" w:cs="Arial"/>
          <w:sz w:val="22"/>
          <w:szCs w:val="22"/>
        </w:rPr>
      </w:pPr>
    </w:p>
    <w:p w14:paraId="544E09C5" w14:textId="63671A5E" w:rsidR="004944A1" w:rsidRDefault="004944A1">
      <w:pPr>
        <w:rPr>
          <w:rFonts w:ascii="Arial" w:hAnsi="Arial" w:cs="Arial"/>
          <w:b/>
          <w:color w:val="999999"/>
          <w:sz w:val="22"/>
          <w:szCs w:val="22"/>
        </w:rPr>
      </w:pPr>
    </w:p>
    <w:p w14:paraId="056B7BC4" w14:textId="0777CC19" w:rsidR="00037C42" w:rsidRDefault="00037C42">
      <w:pPr>
        <w:rPr>
          <w:rFonts w:ascii="Arial" w:hAnsi="Arial" w:cs="Arial"/>
          <w:b/>
          <w:color w:val="999999"/>
          <w:sz w:val="22"/>
          <w:szCs w:val="22"/>
        </w:rPr>
      </w:pPr>
    </w:p>
    <w:p w14:paraId="19DD8FE9" w14:textId="63E6934B" w:rsidR="00037C42" w:rsidRDefault="00037C42">
      <w:pPr>
        <w:rPr>
          <w:rFonts w:ascii="Arial" w:hAnsi="Arial" w:cs="Arial"/>
          <w:b/>
          <w:color w:val="999999"/>
          <w:sz w:val="22"/>
          <w:szCs w:val="22"/>
        </w:rPr>
      </w:pPr>
    </w:p>
    <w:p w14:paraId="1FAD802F" w14:textId="5E1B600B" w:rsidR="00037C42" w:rsidRDefault="00037C42">
      <w:pPr>
        <w:rPr>
          <w:rFonts w:ascii="Arial" w:hAnsi="Arial" w:cs="Arial"/>
          <w:b/>
          <w:color w:val="999999"/>
          <w:sz w:val="22"/>
          <w:szCs w:val="22"/>
        </w:rPr>
      </w:pPr>
    </w:p>
    <w:p w14:paraId="5B405F16" w14:textId="77777777" w:rsidR="00037C42" w:rsidRDefault="00037C42">
      <w:pPr>
        <w:rPr>
          <w:rFonts w:ascii="Arial" w:hAnsi="Arial" w:cs="Arial"/>
          <w:b/>
          <w:color w:val="999999"/>
          <w:sz w:val="22"/>
          <w:szCs w:val="22"/>
        </w:rPr>
      </w:pPr>
    </w:p>
    <w:p w14:paraId="50D9BB8F" w14:textId="77777777" w:rsidR="004944A1" w:rsidRDefault="004944A1">
      <w:pPr>
        <w:rPr>
          <w:rFonts w:ascii="Arial" w:hAnsi="Arial" w:cs="Arial"/>
          <w:b/>
          <w:color w:val="999999"/>
          <w:sz w:val="22"/>
          <w:szCs w:val="22"/>
        </w:rPr>
      </w:pPr>
    </w:p>
    <w:p w14:paraId="4BFD337E" w14:textId="77777777" w:rsidR="004944A1" w:rsidRDefault="004944A1">
      <w:pPr>
        <w:rPr>
          <w:rFonts w:ascii="Arial" w:hAnsi="Arial" w:cs="Arial"/>
          <w:b/>
          <w:color w:val="999999"/>
          <w:sz w:val="22"/>
          <w:szCs w:val="22"/>
        </w:rPr>
      </w:pPr>
    </w:p>
    <w:p w14:paraId="40BC8621" w14:textId="10433862" w:rsidR="00CD1BB6" w:rsidRDefault="00CD1BB6">
      <w:pPr>
        <w:rPr>
          <w:rFonts w:ascii="Arial" w:hAnsi="Arial" w:cs="Arial"/>
          <w:sz w:val="22"/>
          <w:szCs w:val="22"/>
        </w:rPr>
      </w:pPr>
      <w:r>
        <w:rPr>
          <w:rFonts w:ascii="Arial" w:hAnsi="Arial" w:cs="Arial"/>
          <w:sz w:val="22"/>
          <w:szCs w:val="22"/>
        </w:rPr>
        <w:br w:type="page"/>
      </w:r>
    </w:p>
    <w:p w14:paraId="7DD6CA0F" w14:textId="77777777" w:rsidR="004944A1" w:rsidRDefault="004944A1">
      <w:pPr>
        <w:autoSpaceDE w:val="0"/>
        <w:autoSpaceDN w:val="0"/>
        <w:adjustRightInd w:val="0"/>
        <w:jc w:val="center"/>
        <w:rPr>
          <w:rFonts w:ascii="Arial" w:hAnsi="Arial" w:cs="Arial"/>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11"/>
        <w:gridCol w:w="7937"/>
      </w:tblGrid>
      <w:tr w:rsidR="004944A1" w14:paraId="3A9412A9" w14:textId="77777777" w:rsidTr="00037C42">
        <w:trPr>
          <w:trHeight w:val="1070"/>
        </w:trPr>
        <w:tc>
          <w:tcPr>
            <w:tcW w:w="2111" w:type="dxa"/>
          </w:tcPr>
          <w:p w14:paraId="6BB7C0E6" w14:textId="77777777" w:rsidR="004944A1" w:rsidRDefault="00BD38EE">
            <w:pPr>
              <w:pStyle w:val="Header"/>
            </w:pPr>
            <w:r>
              <w:rPr>
                <w:noProof/>
                <w:lang w:val="en-CA" w:eastAsia="en-CA"/>
              </w:rPr>
              <w:drawing>
                <wp:anchor distT="0" distB="0" distL="114300" distR="114300" simplePos="0" relativeHeight="251658240" behindDoc="0" locked="0" layoutInCell="1" allowOverlap="1" wp14:anchorId="05F76134" wp14:editId="7E58BD03">
                  <wp:simplePos x="0" y="0"/>
                  <wp:positionH relativeFrom="column">
                    <wp:posOffset>160020</wp:posOffset>
                  </wp:positionH>
                  <wp:positionV relativeFrom="page">
                    <wp:posOffset>107950</wp:posOffset>
                  </wp:positionV>
                  <wp:extent cx="897255" cy="493395"/>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897255" cy="493395"/>
                          </a:xfrm>
                          <a:prstGeom prst="rect">
                            <a:avLst/>
                          </a:prstGeom>
                          <a:noFill/>
                        </pic:spPr>
                      </pic:pic>
                    </a:graphicData>
                  </a:graphic>
                </wp:anchor>
              </w:drawing>
            </w:r>
          </w:p>
        </w:tc>
        <w:tc>
          <w:tcPr>
            <w:tcW w:w="7937" w:type="dxa"/>
            <w:vAlign w:val="center"/>
          </w:tcPr>
          <w:p w14:paraId="037022B5" w14:textId="77777777" w:rsidR="004944A1" w:rsidRDefault="003628D6">
            <w:pPr>
              <w:pStyle w:val="Header"/>
              <w:jc w:val="center"/>
              <w:rPr>
                <w:b/>
                <w:bCs/>
                <w:sz w:val="28"/>
                <w:szCs w:val="28"/>
              </w:rPr>
            </w:pPr>
            <w:r>
              <w:rPr>
                <w:b/>
                <w:bCs/>
                <w:sz w:val="28"/>
                <w:szCs w:val="28"/>
              </w:rPr>
              <w:t>DEPT NAME</w:t>
            </w:r>
          </w:p>
          <w:p w14:paraId="7FF023A3" w14:textId="77777777" w:rsidR="004944A1" w:rsidRDefault="004944A1">
            <w:pPr>
              <w:pStyle w:val="Header"/>
              <w:jc w:val="center"/>
            </w:pPr>
            <w:r>
              <w:rPr>
                <w:b/>
                <w:bCs/>
                <w:sz w:val="28"/>
                <w:szCs w:val="28"/>
              </w:rPr>
              <w:t>REVISION LOG</w:t>
            </w:r>
          </w:p>
        </w:tc>
      </w:tr>
    </w:tbl>
    <w:p w14:paraId="5D9CAD57" w14:textId="77777777" w:rsidR="004944A1" w:rsidRDefault="004944A1">
      <w:pPr>
        <w:autoSpaceDE w:val="0"/>
        <w:autoSpaceDN w:val="0"/>
        <w:adjustRightInd w:val="0"/>
        <w:jc w:val="center"/>
        <w:rPr>
          <w:rFonts w:ascii="Arial" w:hAnsi="Arial" w:cs="Arial"/>
          <w:sz w:val="22"/>
          <w:szCs w:val="22"/>
        </w:rPr>
      </w:pPr>
    </w:p>
    <w:p w14:paraId="5EB2DB8A" w14:textId="77777777" w:rsidR="004944A1" w:rsidRDefault="004944A1">
      <w:pPr>
        <w:autoSpaceDE w:val="0"/>
        <w:autoSpaceDN w:val="0"/>
        <w:adjustRightInd w:val="0"/>
        <w:jc w:val="both"/>
        <w:rPr>
          <w:rFonts w:ascii="Arial" w:hAnsi="Arial" w:cs="Arial"/>
          <w:sz w:val="22"/>
          <w:szCs w:val="22"/>
        </w:rPr>
      </w:pPr>
      <w:r>
        <w:rPr>
          <w:rFonts w:ascii="Arial" w:hAnsi="Arial" w:cs="Arial"/>
          <w:sz w:val="22"/>
          <w:szCs w:val="22"/>
        </w:rPr>
        <w:t>The development and implementation of crisis preparedness plans requires maintenance. This worksheet is provided to record updates and / or changes to any section of your department’s BCP. It includes the date revised, person making the revision, the page revised, whether the revision is an update or an addition (i.e. new), and a space for additional notes.</w:t>
      </w:r>
    </w:p>
    <w:p w14:paraId="0E9D1D6B" w14:textId="77777777" w:rsidR="004944A1" w:rsidRDefault="004944A1">
      <w:pPr>
        <w:rPr>
          <w:sz w:val="16"/>
          <w:szCs w:val="16"/>
        </w:rPr>
      </w:pPr>
    </w:p>
    <w:p w14:paraId="3C7E5502" w14:textId="77777777" w:rsidR="004944A1" w:rsidRDefault="004944A1">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90"/>
        <w:gridCol w:w="1260"/>
        <w:gridCol w:w="1350"/>
        <w:gridCol w:w="4502"/>
      </w:tblGrid>
      <w:tr w:rsidR="004944A1" w14:paraId="100F27E8" w14:textId="77777777">
        <w:trPr>
          <w:trHeight w:val="360"/>
        </w:trPr>
        <w:tc>
          <w:tcPr>
            <w:tcW w:w="10172" w:type="dxa"/>
            <w:gridSpan w:val="5"/>
            <w:tcBorders>
              <w:top w:val="nil"/>
              <w:left w:val="single" w:sz="4" w:space="0" w:color="auto"/>
              <w:bottom w:val="single" w:sz="4" w:space="0" w:color="auto"/>
              <w:right w:val="single" w:sz="4" w:space="0" w:color="auto"/>
            </w:tcBorders>
            <w:shd w:val="clear" w:color="auto" w:fill="000000"/>
            <w:vAlign w:val="center"/>
          </w:tcPr>
          <w:p w14:paraId="558FFDF9" w14:textId="77777777" w:rsidR="004944A1" w:rsidRDefault="004944A1">
            <w:pPr>
              <w:pStyle w:val="Heading7"/>
            </w:pPr>
            <w:r>
              <w:t>REVISION LOG</w:t>
            </w:r>
          </w:p>
        </w:tc>
      </w:tr>
      <w:tr w:rsidR="004944A1" w14:paraId="4AC5D4E2" w14:textId="77777777">
        <w:trPr>
          <w:cantSplit/>
          <w:trHeight w:val="287"/>
        </w:trPr>
        <w:tc>
          <w:tcPr>
            <w:tcW w:w="1170" w:type="dxa"/>
            <w:tcBorders>
              <w:top w:val="single" w:sz="4" w:space="0" w:color="auto"/>
              <w:bottom w:val="single" w:sz="4" w:space="0" w:color="auto"/>
            </w:tcBorders>
            <w:shd w:val="clear" w:color="auto" w:fill="C0C0C0"/>
            <w:vAlign w:val="center"/>
          </w:tcPr>
          <w:p w14:paraId="307A98B8" w14:textId="77777777" w:rsidR="004944A1" w:rsidRDefault="004944A1">
            <w:pPr>
              <w:pStyle w:val="Heading9"/>
              <w:rPr>
                <w:sz w:val="18"/>
              </w:rPr>
            </w:pPr>
            <w:r>
              <w:rPr>
                <w:sz w:val="18"/>
              </w:rPr>
              <w:t>Date</w:t>
            </w:r>
          </w:p>
        </w:tc>
        <w:tc>
          <w:tcPr>
            <w:tcW w:w="1890" w:type="dxa"/>
            <w:tcBorders>
              <w:top w:val="single" w:sz="4" w:space="0" w:color="auto"/>
              <w:bottom w:val="single" w:sz="4" w:space="0" w:color="auto"/>
            </w:tcBorders>
            <w:shd w:val="clear" w:color="auto" w:fill="C0C0C0"/>
            <w:vAlign w:val="center"/>
          </w:tcPr>
          <w:p w14:paraId="6A418F7A" w14:textId="77777777" w:rsidR="004944A1" w:rsidRDefault="004944A1">
            <w:pPr>
              <w:pStyle w:val="Heading9"/>
              <w:rPr>
                <w:sz w:val="18"/>
              </w:rPr>
            </w:pPr>
            <w:r>
              <w:rPr>
                <w:sz w:val="18"/>
              </w:rPr>
              <w:t>Revised by:</w:t>
            </w:r>
          </w:p>
        </w:tc>
        <w:tc>
          <w:tcPr>
            <w:tcW w:w="1260" w:type="dxa"/>
            <w:tcBorders>
              <w:top w:val="single" w:sz="4" w:space="0" w:color="auto"/>
              <w:bottom w:val="single" w:sz="4" w:space="0" w:color="auto"/>
            </w:tcBorders>
            <w:shd w:val="clear" w:color="auto" w:fill="C0C0C0"/>
            <w:vAlign w:val="center"/>
          </w:tcPr>
          <w:p w14:paraId="702A23D8" w14:textId="77777777" w:rsidR="004944A1" w:rsidRDefault="004944A1">
            <w:pPr>
              <w:pStyle w:val="Heading9"/>
              <w:rPr>
                <w:sz w:val="18"/>
              </w:rPr>
            </w:pPr>
            <w:r>
              <w:rPr>
                <w:sz w:val="18"/>
              </w:rPr>
              <w:t>Page</w:t>
            </w:r>
          </w:p>
        </w:tc>
        <w:tc>
          <w:tcPr>
            <w:tcW w:w="1350" w:type="dxa"/>
            <w:tcBorders>
              <w:top w:val="single" w:sz="4" w:space="0" w:color="auto"/>
              <w:bottom w:val="single" w:sz="4" w:space="0" w:color="auto"/>
            </w:tcBorders>
            <w:shd w:val="clear" w:color="auto" w:fill="C0C0C0"/>
            <w:vAlign w:val="center"/>
          </w:tcPr>
          <w:p w14:paraId="1BADFE39" w14:textId="77777777" w:rsidR="004944A1" w:rsidRDefault="004944A1">
            <w:pPr>
              <w:pStyle w:val="Heading9"/>
              <w:rPr>
                <w:sz w:val="18"/>
              </w:rPr>
            </w:pPr>
            <w:r>
              <w:rPr>
                <w:sz w:val="18"/>
              </w:rPr>
              <w:t>Update / New</w:t>
            </w:r>
          </w:p>
        </w:tc>
        <w:tc>
          <w:tcPr>
            <w:tcW w:w="4502" w:type="dxa"/>
            <w:tcBorders>
              <w:top w:val="single" w:sz="4" w:space="0" w:color="auto"/>
              <w:bottom w:val="single" w:sz="4" w:space="0" w:color="auto"/>
            </w:tcBorders>
            <w:shd w:val="clear" w:color="auto" w:fill="C0C0C0"/>
            <w:vAlign w:val="center"/>
          </w:tcPr>
          <w:p w14:paraId="7CFE81C8" w14:textId="77777777" w:rsidR="004944A1" w:rsidRDefault="004944A1">
            <w:pPr>
              <w:pStyle w:val="Heading9"/>
              <w:rPr>
                <w:sz w:val="18"/>
              </w:rPr>
            </w:pPr>
            <w:r>
              <w:rPr>
                <w:sz w:val="18"/>
              </w:rPr>
              <w:t>Notes</w:t>
            </w:r>
          </w:p>
        </w:tc>
      </w:tr>
      <w:tr w:rsidR="004944A1" w14:paraId="72F26E88" w14:textId="77777777">
        <w:trPr>
          <w:cantSplit/>
          <w:trHeight w:val="287"/>
        </w:trPr>
        <w:tc>
          <w:tcPr>
            <w:tcW w:w="1170" w:type="dxa"/>
            <w:tcBorders>
              <w:top w:val="single" w:sz="4" w:space="0" w:color="auto"/>
              <w:bottom w:val="single" w:sz="4" w:space="0" w:color="auto"/>
            </w:tcBorders>
            <w:vAlign w:val="center"/>
          </w:tcPr>
          <w:p w14:paraId="2284CC6D"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5BA341C5" w14:textId="77777777" w:rsidR="004944A1" w:rsidRDefault="004944A1">
            <w:pPr>
              <w:pStyle w:val="Heading9"/>
              <w:rPr>
                <w:b w:val="0"/>
                <w:bCs w:val="0"/>
                <w:sz w:val="18"/>
              </w:rPr>
            </w:pPr>
          </w:p>
        </w:tc>
        <w:tc>
          <w:tcPr>
            <w:tcW w:w="1260" w:type="dxa"/>
            <w:tcBorders>
              <w:top w:val="single" w:sz="4" w:space="0" w:color="auto"/>
            </w:tcBorders>
            <w:vAlign w:val="center"/>
          </w:tcPr>
          <w:p w14:paraId="211F0A0B" w14:textId="77777777" w:rsidR="004944A1" w:rsidRDefault="004944A1">
            <w:pPr>
              <w:pStyle w:val="Heading9"/>
              <w:rPr>
                <w:b w:val="0"/>
                <w:bCs w:val="0"/>
                <w:sz w:val="18"/>
              </w:rPr>
            </w:pPr>
          </w:p>
        </w:tc>
        <w:tc>
          <w:tcPr>
            <w:tcW w:w="1350" w:type="dxa"/>
            <w:tcBorders>
              <w:top w:val="single" w:sz="4" w:space="0" w:color="auto"/>
            </w:tcBorders>
            <w:vAlign w:val="center"/>
          </w:tcPr>
          <w:p w14:paraId="3ED11BEB" w14:textId="77777777" w:rsidR="004944A1" w:rsidRDefault="004944A1">
            <w:pPr>
              <w:pStyle w:val="Heading9"/>
              <w:rPr>
                <w:b w:val="0"/>
                <w:bCs w:val="0"/>
                <w:sz w:val="18"/>
              </w:rPr>
            </w:pPr>
          </w:p>
        </w:tc>
        <w:tc>
          <w:tcPr>
            <w:tcW w:w="4502" w:type="dxa"/>
            <w:tcBorders>
              <w:top w:val="single" w:sz="4" w:space="0" w:color="auto"/>
            </w:tcBorders>
            <w:vAlign w:val="center"/>
          </w:tcPr>
          <w:p w14:paraId="7728CAA1" w14:textId="77777777" w:rsidR="004944A1" w:rsidRDefault="004944A1">
            <w:pPr>
              <w:pStyle w:val="Heading9"/>
              <w:rPr>
                <w:b w:val="0"/>
                <w:bCs w:val="0"/>
                <w:sz w:val="18"/>
              </w:rPr>
            </w:pPr>
          </w:p>
        </w:tc>
      </w:tr>
      <w:tr w:rsidR="004944A1" w14:paraId="2448EF09" w14:textId="77777777">
        <w:trPr>
          <w:cantSplit/>
          <w:trHeight w:val="287"/>
        </w:trPr>
        <w:tc>
          <w:tcPr>
            <w:tcW w:w="1170" w:type="dxa"/>
            <w:tcBorders>
              <w:top w:val="single" w:sz="4" w:space="0" w:color="auto"/>
              <w:bottom w:val="single" w:sz="4" w:space="0" w:color="auto"/>
            </w:tcBorders>
            <w:vAlign w:val="center"/>
          </w:tcPr>
          <w:p w14:paraId="598754E9"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7D15213" w14:textId="77777777" w:rsidR="004944A1" w:rsidRDefault="004944A1">
            <w:pPr>
              <w:pStyle w:val="Heading9"/>
              <w:rPr>
                <w:b w:val="0"/>
                <w:bCs w:val="0"/>
                <w:sz w:val="18"/>
              </w:rPr>
            </w:pPr>
          </w:p>
        </w:tc>
        <w:tc>
          <w:tcPr>
            <w:tcW w:w="1260" w:type="dxa"/>
            <w:vAlign w:val="center"/>
          </w:tcPr>
          <w:p w14:paraId="74467E2A" w14:textId="77777777" w:rsidR="004944A1" w:rsidRDefault="004944A1">
            <w:pPr>
              <w:pStyle w:val="Heading9"/>
              <w:rPr>
                <w:b w:val="0"/>
                <w:bCs w:val="0"/>
                <w:sz w:val="18"/>
              </w:rPr>
            </w:pPr>
          </w:p>
        </w:tc>
        <w:tc>
          <w:tcPr>
            <w:tcW w:w="1350" w:type="dxa"/>
            <w:vAlign w:val="center"/>
          </w:tcPr>
          <w:p w14:paraId="4F62F43D" w14:textId="77777777" w:rsidR="004944A1" w:rsidRDefault="004944A1">
            <w:pPr>
              <w:pStyle w:val="Heading9"/>
              <w:rPr>
                <w:b w:val="0"/>
                <w:bCs w:val="0"/>
                <w:sz w:val="18"/>
              </w:rPr>
            </w:pPr>
          </w:p>
        </w:tc>
        <w:tc>
          <w:tcPr>
            <w:tcW w:w="4502" w:type="dxa"/>
            <w:vAlign w:val="center"/>
          </w:tcPr>
          <w:p w14:paraId="2240A00E" w14:textId="77777777" w:rsidR="004944A1" w:rsidRDefault="004944A1">
            <w:pPr>
              <w:pStyle w:val="Heading9"/>
              <w:rPr>
                <w:b w:val="0"/>
                <w:bCs w:val="0"/>
                <w:sz w:val="18"/>
              </w:rPr>
            </w:pPr>
          </w:p>
        </w:tc>
      </w:tr>
      <w:tr w:rsidR="004944A1" w14:paraId="7BA3E767" w14:textId="77777777">
        <w:trPr>
          <w:cantSplit/>
          <w:trHeight w:val="287"/>
        </w:trPr>
        <w:tc>
          <w:tcPr>
            <w:tcW w:w="1170" w:type="dxa"/>
            <w:tcBorders>
              <w:top w:val="single" w:sz="4" w:space="0" w:color="auto"/>
              <w:bottom w:val="single" w:sz="4" w:space="0" w:color="auto"/>
            </w:tcBorders>
            <w:vAlign w:val="center"/>
          </w:tcPr>
          <w:p w14:paraId="1D06FDB8"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0404054" w14:textId="77777777" w:rsidR="004944A1" w:rsidRDefault="004944A1">
            <w:pPr>
              <w:pStyle w:val="Heading9"/>
              <w:rPr>
                <w:b w:val="0"/>
                <w:bCs w:val="0"/>
                <w:sz w:val="18"/>
              </w:rPr>
            </w:pPr>
          </w:p>
        </w:tc>
        <w:tc>
          <w:tcPr>
            <w:tcW w:w="1260" w:type="dxa"/>
            <w:vAlign w:val="center"/>
          </w:tcPr>
          <w:p w14:paraId="2BF0B11B" w14:textId="77777777" w:rsidR="004944A1" w:rsidRDefault="004944A1">
            <w:pPr>
              <w:pStyle w:val="Heading9"/>
              <w:rPr>
                <w:b w:val="0"/>
                <w:bCs w:val="0"/>
                <w:sz w:val="18"/>
              </w:rPr>
            </w:pPr>
          </w:p>
        </w:tc>
        <w:tc>
          <w:tcPr>
            <w:tcW w:w="1350" w:type="dxa"/>
            <w:vAlign w:val="center"/>
          </w:tcPr>
          <w:p w14:paraId="4BC72370" w14:textId="77777777" w:rsidR="004944A1" w:rsidRDefault="004944A1">
            <w:pPr>
              <w:pStyle w:val="Heading9"/>
              <w:rPr>
                <w:b w:val="0"/>
                <w:bCs w:val="0"/>
                <w:sz w:val="18"/>
              </w:rPr>
            </w:pPr>
          </w:p>
        </w:tc>
        <w:tc>
          <w:tcPr>
            <w:tcW w:w="4502" w:type="dxa"/>
            <w:vAlign w:val="center"/>
          </w:tcPr>
          <w:p w14:paraId="31A7563B" w14:textId="77777777" w:rsidR="004944A1" w:rsidRDefault="004944A1">
            <w:pPr>
              <w:pStyle w:val="Heading9"/>
              <w:rPr>
                <w:b w:val="0"/>
                <w:bCs w:val="0"/>
                <w:sz w:val="18"/>
              </w:rPr>
            </w:pPr>
          </w:p>
        </w:tc>
      </w:tr>
      <w:tr w:rsidR="004944A1" w14:paraId="13BD2D1B" w14:textId="77777777">
        <w:trPr>
          <w:cantSplit/>
          <w:trHeight w:val="287"/>
        </w:trPr>
        <w:tc>
          <w:tcPr>
            <w:tcW w:w="1170" w:type="dxa"/>
            <w:tcBorders>
              <w:top w:val="single" w:sz="4" w:space="0" w:color="auto"/>
              <w:bottom w:val="single" w:sz="4" w:space="0" w:color="auto"/>
            </w:tcBorders>
            <w:vAlign w:val="center"/>
          </w:tcPr>
          <w:p w14:paraId="59F14FAE"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198AAA65" w14:textId="77777777" w:rsidR="004944A1" w:rsidRDefault="004944A1">
            <w:pPr>
              <w:pStyle w:val="Heading9"/>
              <w:rPr>
                <w:b w:val="0"/>
                <w:bCs w:val="0"/>
                <w:sz w:val="18"/>
              </w:rPr>
            </w:pPr>
          </w:p>
        </w:tc>
        <w:tc>
          <w:tcPr>
            <w:tcW w:w="1260" w:type="dxa"/>
            <w:vAlign w:val="center"/>
          </w:tcPr>
          <w:p w14:paraId="77B7928B" w14:textId="77777777" w:rsidR="004944A1" w:rsidRDefault="004944A1">
            <w:pPr>
              <w:pStyle w:val="Heading9"/>
              <w:rPr>
                <w:b w:val="0"/>
                <w:bCs w:val="0"/>
                <w:sz w:val="18"/>
              </w:rPr>
            </w:pPr>
          </w:p>
        </w:tc>
        <w:tc>
          <w:tcPr>
            <w:tcW w:w="1350" w:type="dxa"/>
            <w:vAlign w:val="center"/>
          </w:tcPr>
          <w:p w14:paraId="587DE4FE" w14:textId="77777777" w:rsidR="004944A1" w:rsidRDefault="004944A1">
            <w:pPr>
              <w:pStyle w:val="Heading9"/>
              <w:rPr>
                <w:b w:val="0"/>
                <w:bCs w:val="0"/>
                <w:sz w:val="18"/>
              </w:rPr>
            </w:pPr>
          </w:p>
        </w:tc>
        <w:tc>
          <w:tcPr>
            <w:tcW w:w="4502" w:type="dxa"/>
            <w:vAlign w:val="center"/>
          </w:tcPr>
          <w:p w14:paraId="70C6BFE8" w14:textId="77777777" w:rsidR="004944A1" w:rsidRDefault="004944A1">
            <w:pPr>
              <w:pStyle w:val="Heading9"/>
              <w:rPr>
                <w:b w:val="0"/>
                <w:bCs w:val="0"/>
                <w:sz w:val="18"/>
              </w:rPr>
            </w:pPr>
          </w:p>
        </w:tc>
      </w:tr>
      <w:tr w:rsidR="004944A1" w14:paraId="3CAD74C1" w14:textId="77777777">
        <w:trPr>
          <w:cantSplit/>
          <w:trHeight w:val="287"/>
        </w:trPr>
        <w:tc>
          <w:tcPr>
            <w:tcW w:w="1170" w:type="dxa"/>
            <w:tcBorders>
              <w:top w:val="single" w:sz="4" w:space="0" w:color="auto"/>
              <w:bottom w:val="single" w:sz="4" w:space="0" w:color="auto"/>
            </w:tcBorders>
            <w:vAlign w:val="center"/>
          </w:tcPr>
          <w:p w14:paraId="5B78282B"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2BA9DEC7" w14:textId="77777777" w:rsidR="004944A1" w:rsidRDefault="004944A1">
            <w:pPr>
              <w:pStyle w:val="Heading9"/>
              <w:rPr>
                <w:b w:val="0"/>
                <w:bCs w:val="0"/>
                <w:sz w:val="18"/>
              </w:rPr>
            </w:pPr>
          </w:p>
        </w:tc>
        <w:tc>
          <w:tcPr>
            <w:tcW w:w="1260" w:type="dxa"/>
            <w:vAlign w:val="center"/>
          </w:tcPr>
          <w:p w14:paraId="2ED43403" w14:textId="77777777" w:rsidR="004944A1" w:rsidRDefault="004944A1">
            <w:pPr>
              <w:pStyle w:val="Heading9"/>
              <w:rPr>
                <w:b w:val="0"/>
                <w:bCs w:val="0"/>
                <w:sz w:val="18"/>
              </w:rPr>
            </w:pPr>
          </w:p>
        </w:tc>
        <w:tc>
          <w:tcPr>
            <w:tcW w:w="1350" w:type="dxa"/>
            <w:vAlign w:val="center"/>
          </w:tcPr>
          <w:p w14:paraId="1DDC2804" w14:textId="77777777" w:rsidR="004944A1" w:rsidRDefault="004944A1">
            <w:pPr>
              <w:pStyle w:val="Heading9"/>
              <w:rPr>
                <w:b w:val="0"/>
                <w:bCs w:val="0"/>
                <w:sz w:val="18"/>
              </w:rPr>
            </w:pPr>
          </w:p>
        </w:tc>
        <w:tc>
          <w:tcPr>
            <w:tcW w:w="4502" w:type="dxa"/>
            <w:vAlign w:val="center"/>
          </w:tcPr>
          <w:p w14:paraId="21F7DB86" w14:textId="77777777" w:rsidR="004944A1" w:rsidRDefault="004944A1">
            <w:pPr>
              <w:pStyle w:val="Heading9"/>
              <w:rPr>
                <w:b w:val="0"/>
                <w:bCs w:val="0"/>
                <w:sz w:val="18"/>
              </w:rPr>
            </w:pPr>
          </w:p>
        </w:tc>
      </w:tr>
      <w:tr w:rsidR="004944A1" w14:paraId="005D882B" w14:textId="77777777">
        <w:trPr>
          <w:cantSplit/>
          <w:trHeight w:val="287"/>
        </w:trPr>
        <w:tc>
          <w:tcPr>
            <w:tcW w:w="1170" w:type="dxa"/>
            <w:tcBorders>
              <w:top w:val="single" w:sz="4" w:space="0" w:color="auto"/>
              <w:bottom w:val="single" w:sz="4" w:space="0" w:color="auto"/>
            </w:tcBorders>
            <w:vAlign w:val="center"/>
          </w:tcPr>
          <w:p w14:paraId="6564D81E"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68C3E617" w14:textId="77777777" w:rsidR="004944A1" w:rsidRDefault="004944A1">
            <w:pPr>
              <w:pStyle w:val="Heading9"/>
              <w:rPr>
                <w:b w:val="0"/>
                <w:bCs w:val="0"/>
                <w:sz w:val="18"/>
              </w:rPr>
            </w:pPr>
          </w:p>
        </w:tc>
        <w:tc>
          <w:tcPr>
            <w:tcW w:w="1260" w:type="dxa"/>
            <w:vAlign w:val="center"/>
          </w:tcPr>
          <w:p w14:paraId="3E5EEF79" w14:textId="77777777" w:rsidR="004944A1" w:rsidRDefault="004944A1">
            <w:pPr>
              <w:pStyle w:val="Heading9"/>
              <w:rPr>
                <w:b w:val="0"/>
                <w:bCs w:val="0"/>
                <w:sz w:val="18"/>
              </w:rPr>
            </w:pPr>
          </w:p>
        </w:tc>
        <w:tc>
          <w:tcPr>
            <w:tcW w:w="1350" w:type="dxa"/>
            <w:vAlign w:val="center"/>
          </w:tcPr>
          <w:p w14:paraId="5B15DD1B" w14:textId="77777777" w:rsidR="004944A1" w:rsidRDefault="004944A1">
            <w:pPr>
              <w:pStyle w:val="Heading9"/>
              <w:rPr>
                <w:b w:val="0"/>
                <w:bCs w:val="0"/>
                <w:sz w:val="18"/>
              </w:rPr>
            </w:pPr>
          </w:p>
        </w:tc>
        <w:tc>
          <w:tcPr>
            <w:tcW w:w="4502" w:type="dxa"/>
            <w:vAlign w:val="center"/>
          </w:tcPr>
          <w:p w14:paraId="70D04114" w14:textId="77777777" w:rsidR="004944A1" w:rsidRDefault="004944A1">
            <w:pPr>
              <w:pStyle w:val="Heading9"/>
              <w:rPr>
                <w:b w:val="0"/>
                <w:bCs w:val="0"/>
                <w:sz w:val="18"/>
              </w:rPr>
            </w:pPr>
          </w:p>
        </w:tc>
      </w:tr>
      <w:tr w:rsidR="004944A1" w14:paraId="5CB58D09" w14:textId="77777777">
        <w:trPr>
          <w:cantSplit/>
          <w:trHeight w:val="287"/>
        </w:trPr>
        <w:tc>
          <w:tcPr>
            <w:tcW w:w="1170" w:type="dxa"/>
            <w:tcBorders>
              <w:top w:val="single" w:sz="4" w:space="0" w:color="auto"/>
              <w:bottom w:val="single" w:sz="4" w:space="0" w:color="auto"/>
            </w:tcBorders>
            <w:vAlign w:val="center"/>
          </w:tcPr>
          <w:p w14:paraId="1F3D7C51"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14D6E6BA" w14:textId="77777777" w:rsidR="004944A1" w:rsidRDefault="004944A1">
            <w:pPr>
              <w:pStyle w:val="Heading9"/>
              <w:rPr>
                <w:b w:val="0"/>
                <w:bCs w:val="0"/>
                <w:sz w:val="18"/>
              </w:rPr>
            </w:pPr>
          </w:p>
        </w:tc>
        <w:tc>
          <w:tcPr>
            <w:tcW w:w="1260" w:type="dxa"/>
            <w:vAlign w:val="center"/>
          </w:tcPr>
          <w:p w14:paraId="135E3162" w14:textId="77777777" w:rsidR="004944A1" w:rsidRDefault="004944A1">
            <w:pPr>
              <w:pStyle w:val="Heading9"/>
              <w:rPr>
                <w:b w:val="0"/>
                <w:bCs w:val="0"/>
                <w:sz w:val="18"/>
              </w:rPr>
            </w:pPr>
          </w:p>
        </w:tc>
        <w:tc>
          <w:tcPr>
            <w:tcW w:w="1350" w:type="dxa"/>
            <w:vAlign w:val="center"/>
          </w:tcPr>
          <w:p w14:paraId="1F993ED7" w14:textId="77777777" w:rsidR="004944A1" w:rsidRDefault="004944A1">
            <w:pPr>
              <w:pStyle w:val="Heading9"/>
              <w:rPr>
                <w:b w:val="0"/>
                <w:bCs w:val="0"/>
                <w:sz w:val="18"/>
              </w:rPr>
            </w:pPr>
          </w:p>
        </w:tc>
        <w:tc>
          <w:tcPr>
            <w:tcW w:w="4502" w:type="dxa"/>
            <w:vAlign w:val="center"/>
          </w:tcPr>
          <w:p w14:paraId="550C8776" w14:textId="77777777" w:rsidR="004944A1" w:rsidRDefault="004944A1">
            <w:pPr>
              <w:pStyle w:val="Heading9"/>
              <w:rPr>
                <w:b w:val="0"/>
                <w:bCs w:val="0"/>
                <w:sz w:val="18"/>
              </w:rPr>
            </w:pPr>
          </w:p>
        </w:tc>
      </w:tr>
      <w:tr w:rsidR="004944A1" w14:paraId="7063B72C" w14:textId="77777777">
        <w:trPr>
          <w:cantSplit/>
          <w:trHeight w:val="287"/>
        </w:trPr>
        <w:tc>
          <w:tcPr>
            <w:tcW w:w="1170" w:type="dxa"/>
            <w:tcBorders>
              <w:top w:val="single" w:sz="4" w:space="0" w:color="auto"/>
              <w:bottom w:val="single" w:sz="4" w:space="0" w:color="auto"/>
            </w:tcBorders>
            <w:vAlign w:val="center"/>
          </w:tcPr>
          <w:p w14:paraId="3BF083F0"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150256B9" w14:textId="77777777" w:rsidR="004944A1" w:rsidRDefault="004944A1">
            <w:pPr>
              <w:pStyle w:val="Heading9"/>
              <w:rPr>
                <w:b w:val="0"/>
                <w:bCs w:val="0"/>
                <w:sz w:val="18"/>
              </w:rPr>
            </w:pPr>
          </w:p>
        </w:tc>
        <w:tc>
          <w:tcPr>
            <w:tcW w:w="1260" w:type="dxa"/>
            <w:vAlign w:val="center"/>
          </w:tcPr>
          <w:p w14:paraId="15C5A418" w14:textId="77777777" w:rsidR="004944A1" w:rsidRDefault="004944A1">
            <w:pPr>
              <w:pStyle w:val="Heading9"/>
              <w:rPr>
                <w:b w:val="0"/>
                <w:bCs w:val="0"/>
                <w:sz w:val="18"/>
              </w:rPr>
            </w:pPr>
          </w:p>
        </w:tc>
        <w:tc>
          <w:tcPr>
            <w:tcW w:w="1350" w:type="dxa"/>
            <w:vAlign w:val="center"/>
          </w:tcPr>
          <w:p w14:paraId="5A34D8A0" w14:textId="77777777" w:rsidR="004944A1" w:rsidRDefault="004944A1">
            <w:pPr>
              <w:pStyle w:val="Heading9"/>
              <w:rPr>
                <w:b w:val="0"/>
                <w:bCs w:val="0"/>
                <w:sz w:val="18"/>
              </w:rPr>
            </w:pPr>
          </w:p>
        </w:tc>
        <w:tc>
          <w:tcPr>
            <w:tcW w:w="4502" w:type="dxa"/>
            <w:vAlign w:val="center"/>
          </w:tcPr>
          <w:p w14:paraId="38675CE6" w14:textId="77777777" w:rsidR="004944A1" w:rsidRDefault="004944A1">
            <w:pPr>
              <w:pStyle w:val="Heading9"/>
              <w:rPr>
                <w:b w:val="0"/>
                <w:bCs w:val="0"/>
                <w:sz w:val="18"/>
              </w:rPr>
            </w:pPr>
          </w:p>
        </w:tc>
      </w:tr>
      <w:tr w:rsidR="004944A1" w14:paraId="2FD221A9" w14:textId="77777777">
        <w:trPr>
          <w:cantSplit/>
          <w:trHeight w:val="287"/>
        </w:trPr>
        <w:tc>
          <w:tcPr>
            <w:tcW w:w="1170" w:type="dxa"/>
            <w:tcBorders>
              <w:top w:val="single" w:sz="4" w:space="0" w:color="auto"/>
              <w:bottom w:val="single" w:sz="4" w:space="0" w:color="auto"/>
            </w:tcBorders>
            <w:vAlign w:val="center"/>
          </w:tcPr>
          <w:p w14:paraId="3C770819"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D7E7D53" w14:textId="77777777" w:rsidR="004944A1" w:rsidRDefault="004944A1">
            <w:pPr>
              <w:pStyle w:val="Heading9"/>
              <w:rPr>
                <w:b w:val="0"/>
                <w:bCs w:val="0"/>
                <w:sz w:val="18"/>
              </w:rPr>
            </w:pPr>
          </w:p>
        </w:tc>
        <w:tc>
          <w:tcPr>
            <w:tcW w:w="1260" w:type="dxa"/>
            <w:vAlign w:val="center"/>
          </w:tcPr>
          <w:p w14:paraId="389AB59D" w14:textId="77777777" w:rsidR="004944A1" w:rsidRDefault="004944A1">
            <w:pPr>
              <w:pStyle w:val="Heading9"/>
              <w:rPr>
                <w:b w:val="0"/>
                <w:bCs w:val="0"/>
                <w:sz w:val="18"/>
              </w:rPr>
            </w:pPr>
          </w:p>
        </w:tc>
        <w:tc>
          <w:tcPr>
            <w:tcW w:w="1350" w:type="dxa"/>
            <w:vAlign w:val="center"/>
          </w:tcPr>
          <w:p w14:paraId="2236276C" w14:textId="77777777" w:rsidR="004944A1" w:rsidRDefault="004944A1">
            <w:pPr>
              <w:pStyle w:val="Heading9"/>
              <w:rPr>
                <w:b w:val="0"/>
                <w:bCs w:val="0"/>
                <w:sz w:val="18"/>
              </w:rPr>
            </w:pPr>
          </w:p>
        </w:tc>
        <w:tc>
          <w:tcPr>
            <w:tcW w:w="4502" w:type="dxa"/>
            <w:vAlign w:val="center"/>
          </w:tcPr>
          <w:p w14:paraId="1293167B" w14:textId="77777777" w:rsidR="004944A1" w:rsidRDefault="004944A1">
            <w:pPr>
              <w:pStyle w:val="Heading9"/>
              <w:rPr>
                <w:b w:val="0"/>
                <w:bCs w:val="0"/>
                <w:sz w:val="18"/>
              </w:rPr>
            </w:pPr>
          </w:p>
        </w:tc>
      </w:tr>
      <w:tr w:rsidR="004944A1" w14:paraId="10657F58" w14:textId="77777777">
        <w:trPr>
          <w:cantSplit/>
          <w:trHeight w:val="287"/>
        </w:trPr>
        <w:tc>
          <w:tcPr>
            <w:tcW w:w="1170" w:type="dxa"/>
            <w:tcBorders>
              <w:top w:val="single" w:sz="4" w:space="0" w:color="auto"/>
              <w:bottom w:val="single" w:sz="4" w:space="0" w:color="auto"/>
            </w:tcBorders>
            <w:vAlign w:val="center"/>
          </w:tcPr>
          <w:p w14:paraId="2B6213FB"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6CA557E0" w14:textId="77777777" w:rsidR="004944A1" w:rsidRDefault="004944A1">
            <w:pPr>
              <w:pStyle w:val="Heading9"/>
              <w:rPr>
                <w:b w:val="0"/>
                <w:bCs w:val="0"/>
                <w:sz w:val="18"/>
              </w:rPr>
            </w:pPr>
          </w:p>
        </w:tc>
        <w:tc>
          <w:tcPr>
            <w:tcW w:w="1260" w:type="dxa"/>
            <w:vAlign w:val="center"/>
          </w:tcPr>
          <w:p w14:paraId="1E292875" w14:textId="77777777" w:rsidR="004944A1" w:rsidRDefault="004944A1">
            <w:pPr>
              <w:pStyle w:val="Heading9"/>
              <w:rPr>
                <w:b w:val="0"/>
                <w:bCs w:val="0"/>
                <w:sz w:val="18"/>
              </w:rPr>
            </w:pPr>
          </w:p>
        </w:tc>
        <w:tc>
          <w:tcPr>
            <w:tcW w:w="1350" w:type="dxa"/>
            <w:vAlign w:val="center"/>
          </w:tcPr>
          <w:p w14:paraId="2C01E28D" w14:textId="77777777" w:rsidR="004944A1" w:rsidRDefault="004944A1">
            <w:pPr>
              <w:pStyle w:val="Heading9"/>
              <w:rPr>
                <w:b w:val="0"/>
                <w:bCs w:val="0"/>
                <w:sz w:val="18"/>
              </w:rPr>
            </w:pPr>
          </w:p>
        </w:tc>
        <w:tc>
          <w:tcPr>
            <w:tcW w:w="4502" w:type="dxa"/>
            <w:vAlign w:val="center"/>
          </w:tcPr>
          <w:p w14:paraId="5F5D1117" w14:textId="77777777" w:rsidR="004944A1" w:rsidRDefault="004944A1">
            <w:pPr>
              <w:pStyle w:val="Heading9"/>
              <w:rPr>
                <w:b w:val="0"/>
                <w:bCs w:val="0"/>
                <w:sz w:val="18"/>
              </w:rPr>
            </w:pPr>
          </w:p>
        </w:tc>
      </w:tr>
      <w:tr w:rsidR="004944A1" w14:paraId="73D40ACB" w14:textId="77777777">
        <w:trPr>
          <w:cantSplit/>
          <w:trHeight w:val="287"/>
        </w:trPr>
        <w:tc>
          <w:tcPr>
            <w:tcW w:w="1170" w:type="dxa"/>
            <w:tcBorders>
              <w:top w:val="single" w:sz="4" w:space="0" w:color="auto"/>
              <w:bottom w:val="single" w:sz="4" w:space="0" w:color="auto"/>
            </w:tcBorders>
            <w:vAlign w:val="center"/>
          </w:tcPr>
          <w:p w14:paraId="20D2FA3C"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58D68A2A" w14:textId="77777777" w:rsidR="004944A1" w:rsidRDefault="004944A1">
            <w:pPr>
              <w:pStyle w:val="Heading9"/>
              <w:rPr>
                <w:b w:val="0"/>
                <w:bCs w:val="0"/>
                <w:sz w:val="18"/>
              </w:rPr>
            </w:pPr>
          </w:p>
        </w:tc>
        <w:tc>
          <w:tcPr>
            <w:tcW w:w="1260" w:type="dxa"/>
            <w:vAlign w:val="center"/>
          </w:tcPr>
          <w:p w14:paraId="397F5A34" w14:textId="77777777" w:rsidR="004944A1" w:rsidRDefault="004944A1">
            <w:pPr>
              <w:pStyle w:val="Heading9"/>
              <w:rPr>
                <w:b w:val="0"/>
                <w:bCs w:val="0"/>
                <w:sz w:val="18"/>
              </w:rPr>
            </w:pPr>
          </w:p>
        </w:tc>
        <w:tc>
          <w:tcPr>
            <w:tcW w:w="1350" w:type="dxa"/>
            <w:vAlign w:val="center"/>
          </w:tcPr>
          <w:p w14:paraId="65B45AC6" w14:textId="77777777" w:rsidR="004944A1" w:rsidRDefault="004944A1">
            <w:pPr>
              <w:pStyle w:val="Heading9"/>
              <w:rPr>
                <w:b w:val="0"/>
                <w:bCs w:val="0"/>
                <w:sz w:val="18"/>
              </w:rPr>
            </w:pPr>
          </w:p>
        </w:tc>
        <w:tc>
          <w:tcPr>
            <w:tcW w:w="4502" w:type="dxa"/>
            <w:vAlign w:val="center"/>
          </w:tcPr>
          <w:p w14:paraId="530B4E9F" w14:textId="77777777" w:rsidR="004944A1" w:rsidRDefault="004944A1">
            <w:pPr>
              <w:pStyle w:val="Heading9"/>
              <w:rPr>
                <w:b w:val="0"/>
                <w:bCs w:val="0"/>
                <w:sz w:val="18"/>
              </w:rPr>
            </w:pPr>
          </w:p>
        </w:tc>
      </w:tr>
      <w:tr w:rsidR="004944A1" w14:paraId="0A803FDB" w14:textId="77777777">
        <w:trPr>
          <w:cantSplit/>
          <w:trHeight w:val="287"/>
        </w:trPr>
        <w:tc>
          <w:tcPr>
            <w:tcW w:w="1170" w:type="dxa"/>
            <w:tcBorders>
              <w:top w:val="single" w:sz="4" w:space="0" w:color="auto"/>
              <w:bottom w:val="single" w:sz="4" w:space="0" w:color="auto"/>
            </w:tcBorders>
            <w:vAlign w:val="center"/>
          </w:tcPr>
          <w:p w14:paraId="28AEF034"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5A41C871" w14:textId="77777777" w:rsidR="004944A1" w:rsidRDefault="004944A1">
            <w:pPr>
              <w:pStyle w:val="Heading9"/>
              <w:rPr>
                <w:b w:val="0"/>
                <w:bCs w:val="0"/>
                <w:sz w:val="18"/>
              </w:rPr>
            </w:pPr>
          </w:p>
        </w:tc>
        <w:tc>
          <w:tcPr>
            <w:tcW w:w="1260" w:type="dxa"/>
            <w:vAlign w:val="center"/>
          </w:tcPr>
          <w:p w14:paraId="28B370D1" w14:textId="77777777" w:rsidR="004944A1" w:rsidRDefault="004944A1">
            <w:pPr>
              <w:pStyle w:val="Heading9"/>
              <w:rPr>
                <w:b w:val="0"/>
                <w:bCs w:val="0"/>
                <w:sz w:val="18"/>
              </w:rPr>
            </w:pPr>
          </w:p>
        </w:tc>
        <w:tc>
          <w:tcPr>
            <w:tcW w:w="1350" w:type="dxa"/>
            <w:vAlign w:val="center"/>
          </w:tcPr>
          <w:p w14:paraId="06FBCCA2" w14:textId="77777777" w:rsidR="004944A1" w:rsidRDefault="004944A1">
            <w:pPr>
              <w:pStyle w:val="Heading9"/>
              <w:rPr>
                <w:b w:val="0"/>
                <w:bCs w:val="0"/>
                <w:sz w:val="18"/>
              </w:rPr>
            </w:pPr>
          </w:p>
        </w:tc>
        <w:tc>
          <w:tcPr>
            <w:tcW w:w="4502" w:type="dxa"/>
            <w:vAlign w:val="center"/>
          </w:tcPr>
          <w:p w14:paraId="04E61A01" w14:textId="77777777" w:rsidR="004944A1" w:rsidRDefault="004944A1">
            <w:pPr>
              <w:pStyle w:val="Heading9"/>
              <w:rPr>
                <w:b w:val="0"/>
                <w:bCs w:val="0"/>
                <w:sz w:val="18"/>
              </w:rPr>
            </w:pPr>
          </w:p>
        </w:tc>
      </w:tr>
      <w:tr w:rsidR="004944A1" w14:paraId="410057BB" w14:textId="77777777">
        <w:trPr>
          <w:cantSplit/>
          <w:trHeight w:val="287"/>
        </w:trPr>
        <w:tc>
          <w:tcPr>
            <w:tcW w:w="1170" w:type="dxa"/>
            <w:tcBorders>
              <w:top w:val="single" w:sz="4" w:space="0" w:color="auto"/>
              <w:bottom w:val="single" w:sz="4" w:space="0" w:color="auto"/>
            </w:tcBorders>
            <w:vAlign w:val="center"/>
          </w:tcPr>
          <w:p w14:paraId="751E5D77"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28F4A52E" w14:textId="77777777" w:rsidR="004944A1" w:rsidRDefault="004944A1">
            <w:pPr>
              <w:pStyle w:val="Heading9"/>
              <w:rPr>
                <w:b w:val="0"/>
                <w:bCs w:val="0"/>
                <w:sz w:val="18"/>
              </w:rPr>
            </w:pPr>
          </w:p>
        </w:tc>
        <w:tc>
          <w:tcPr>
            <w:tcW w:w="1260" w:type="dxa"/>
            <w:vAlign w:val="center"/>
          </w:tcPr>
          <w:p w14:paraId="4C718E6E" w14:textId="77777777" w:rsidR="004944A1" w:rsidRDefault="004944A1">
            <w:pPr>
              <w:pStyle w:val="Heading9"/>
              <w:rPr>
                <w:b w:val="0"/>
                <w:bCs w:val="0"/>
                <w:sz w:val="18"/>
              </w:rPr>
            </w:pPr>
          </w:p>
        </w:tc>
        <w:tc>
          <w:tcPr>
            <w:tcW w:w="1350" w:type="dxa"/>
            <w:vAlign w:val="center"/>
          </w:tcPr>
          <w:p w14:paraId="3B71FF0F" w14:textId="77777777" w:rsidR="004944A1" w:rsidRDefault="004944A1">
            <w:pPr>
              <w:pStyle w:val="Heading9"/>
              <w:rPr>
                <w:b w:val="0"/>
                <w:bCs w:val="0"/>
                <w:sz w:val="18"/>
              </w:rPr>
            </w:pPr>
          </w:p>
        </w:tc>
        <w:tc>
          <w:tcPr>
            <w:tcW w:w="4502" w:type="dxa"/>
            <w:vAlign w:val="center"/>
          </w:tcPr>
          <w:p w14:paraId="1F52A7E9" w14:textId="77777777" w:rsidR="004944A1" w:rsidRDefault="004944A1">
            <w:pPr>
              <w:pStyle w:val="Heading9"/>
              <w:rPr>
                <w:b w:val="0"/>
                <w:bCs w:val="0"/>
                <w:sz w:val="18"/>
              </w:rPr>
            </w:pPr>
          </w:p>
        </w:tc>
      </w:tr>
      <w:tr w:rsidR="004944A1" w14:paraId="322CBA78" w14:textId="77777777">
        <w:trPr>
          <w:cantSplit/>
          <w:trHeight w:val="287"/>
        </w:trPr>
        <w:tc>
          <w:tcPr>
            <w:tcW w:w="1170" w:type="dxa"/>
            <w:tcBorders>
              <w:top w:val="single" w:sz="4" w:space="0" w:color="auto"/>
              <w:bottom w:val="single" w:sz="4" w:space="0" w:color="auto"/>
            </w:tcBorders>
            <w:vAlign w:val="center"/>
          </w:tcPr>
          <w:p w14:paraId="453282B7"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DCD81E5" w14:textId="77777777" w:rsidR="004944A1" w:rsidRDefault="004944A1">
            <w:pPr>
              <w:pStyle w:val="Heading9"/>
              <w:rPr>
                <w:b w:val="0"/>
                <w:bCs w:val="0"/>
                <w:sz w:val="18"/>
              </w:rPr>
            </w:pPr>
          </w:p>
        </w:tc>
        <w:tc>
          <w:tcPr>
            <w:tcW w:w="1260" w:type="dxa"/>
            <w:vAlign w:val="center"/>
          </w:tcPr>
          <w:p w14:paraId="0FFCF8C0" w14:textId="77777777" w:rsidR="004944A1" w:rsidRDefault="004944A1">
            <w:pPr>
              <w:pStyle w:val="Heading9"/>
              <w:rPr>
                <w:b w:val="0"/>
                <w:bCs w:val="0"/>
                <w:sz w:val="18"/>
              </w:rPr>
            </w:pPr>
          </w:p>
        </w:tc>
        <w:tc>
          <w:tcPr>
            <w:tcW w:w="1350" w:type="dxa"/>
            <w:vAlign w:val="center"/>
          </w:tcPr>
          <w:p w14:paraId="76DF86F5" w14:textId="77777777" w:rsidR="004944A1" w:rsidRDefault="004944A1">
            <w:pPr>
              <w:pStyle w:val="Heading9"/>
              <w:rPr>
                <w:b w:val="0"/>
                <w:bCs w:val="0"/>
                <w:sz w:val="18"/>
              </w:rPr>
            </w:pPr>
          </w:p>
        </w:tc>
        <w:tc>
          <w:tcPr>
            <w:tcW w:w="4502" w:type="dxa"/>
            <w:vAlign w:val="center"/>
          </w:tcPr>
          <w:p w14:paraId="78496175" w14:textId="77777777" w:rsidR="004944A1" w:rsidRDefault="004944A1">
            <w:pPr>
              <w:pStyle w:val="Heading9"/>
              <w:rPr>
                <w:b w:val="0"/>
                <w:bCs w:val="0"/>
                <w:sz w:val="18"/>
              </w:rPr>
            </w:pPr>
          </w:p>
        </w:tc>
      </w:tr>
      <w:tr w:rsidR="004944A1" w14:paraId="101C12AA" w14:textId="77777777">
        <w:trPr>
          <w:cantSplit/>
          <w:trHeight w:val="287"/>
        </w:trPr>
        <w:tc>
          <w:tcPr>
            <w:tcW w:w="1170" w:type="dxa"/>
            <w:tcBorders>
              <w:top w:val="single" w:sz="4" w:space="0" w:color="auto"/>
              <w:bottom w:val="single" w:sz="4" w:space="0" w:color="auto"/>
            </w:tcBorders>
            <w:vAlign w:val="center"/>
          </w:tcPr>
          <w:p w14:paraId="78FA55E5"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6BE3D42" w14:textId="77777777" w:rsidR="004944A1" w:rsidRDefault="004944A1">
            <w:pPr>
              <w:pStyle w:val="Heading9"/>
              <w:rPr>
                <w:b w:val="0"/>
                <w:bCs w:val="0"/>
                <w:sz w:val="18"/>
              </w:rPr>
            </w:pPr>
          </w:p>
        </w:tc>
        <w:tc>
          <w:tcPr>
            <w:tcW w:w="1260" w:type="dxa"/>
            <w:vAlign w:val="center"/>
          </w:tcPr>
          <w:p w14:paraId="3B40EB9D" w14:textId="77777777" w:rsidR="004944A1" w:rsidRDefault="004944A1">
            <w:pPr>
              <w:pStyle w:val="Heading9"/>
              <w:rPr>
                <w:b w:val="0"/>
                <w:bCs w:val="0"/>
                <w:sz w:val="18"/>
              </w:rPr>
            </w:pPr>
          </w:p>
        </w:tc>
        <w:tc>
          <w:tcPr>
            <w:tcW w:w="1350" w:type="dxa"/>
            <w:vAlign w:val="center"/>
          </w:tcPr>
          <w:p w14:paraId="449BA952" w14:textId="77777777" w:rsidR="004944A1" w:rsidRDefault="004944A1">
            <w:pPr>
              <w:pStyle w:val="Heading9"/>
              <w:rPr>
                <w:b w:val="0"/>
                <w:bCs w:val="0"/>
                <w:sz w:val="18"/>
              </w:rPr>
            </w:pPr>
          </w:p>
        </w:tc>
        <w:tc>
          <w:tcPr>
            <w:tcW w:w="4502" w:type="dxa"/>
            <w:vAlign w:val="center"/>
          </w:tcPr>
          <w:p w14:paraId="22BB8CFA" w14:textId="77777777" w:rsidR="004944A1" w:rsidRDefault="004944A1">
            <w:pPr>
              <w:pStyle w:val="Heading9"/>
              <w:rPr>
                <w:b w:val="0"/>
                <w:bCs w:val="0"/>
                <w:sz w:val="18"/>
              </w:rPr>
            </w:pPr>
          </w:p>
        </w:tc>
      </w:tr>
      <w:tr w:rsidR="004944A1" w14:paraId="1BD288EB" w14:textId="77777777">
        <w:trPr>
          <w:cantSplit/>
          <w:trHeight w:val="287"/>
        </w:trPr>
        <w:tc>
          <w:tcPr>
            <w:tcW w:w="1170" w:type="dxa"/>
            <w:tcBorders>
              <w:top w:val="single" w:sz="4" w:space="0" w:color="auto"/>
              <w:bottom w:val="single" w:sz="4" w:space="0" w:color="auto"/>
            </w:tcBorders>
            <w:vAlign w:val="center"/>
          </w:tcPr>
          <w:p w14:paraId="2004ADF2"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6E91DA81" w14:textId="77777777" w:rsidR="004944A1" w:rsidRDefault="004944A1">
            <w:pPr>
              <w:pStyle w:val="Heading9"/>
              <w:rPr>
                <w:b w:val="0"/>
                <w:bCs w:val="0"/>
                <w:sz w:val="18"/>
              </w:rPr>
            </w:pPr>
          </w:p>
        </w:tc>
        <w:tc>
          <w:tcPr>
            <w:tcW w:w="1260" w:type="dxa"/>
            <w:vAlign w:val="center"/>
          </w:tcPr>
          <w:p w14:paraId="6C786C8A" w14:textId="77777777" w:rsidR="004944A1" w:rsidRDefault="004944A1">
            <w:pPr>
              <w:pStyle w:val="Heading9"/>
              <w:rPr>
                <w:b w:val="0"/>
                <w:bCs w:val="0"/>
                <w:sz w:val="18"/>
              </w:rPr>
            </w:pPr>
          </w:p>
        </w:tc>
        <w:tc>
          <w:tcPr>
            <w:tcW w:w="1350" w:type="dxa"/>
            <w:vAlign w:val="center"/>
          </w:tcPr>
          <w:p w14:paraId="62E8D6B4" w14:textId="77777777" w:rsidR="004944A1" w:rsidRDefault="004944A1">
            <w:pPr>
              <w:pStyle w:val="Heading9"/>
              <w:rPr>
                <w:b w:val="0"/>
                <w:bCs w:val="0"/>
                <w:sz w:val="18"/>
              </w:rPr>
            </w:pPr>
          </w:p>
        </w:tc>
        <w:tc>
          <w:tcPr>
            <w:tcW w:w="4502" w:type="dxa"/>
            <w:vAlign w:val="center"/>
          </w:tcPr>
          <w:p w14:paraId="198198E0" w14:textId="77777777" w:rsidR="004944A1" w:rsidRDefault="004944A1">
            <w:pPr>
              <w:pStyle w:val="Heading9"/>
              <w:rPr>
                <w:b w:val="0"/>
                <w:bCs w:val="0"/>
                <w:sz w:val="18"/>
              </w:rPr>
            </w:pPr>
          </w:p>
        </w:tc>
      </w:tr>
      <w:tr w:rsidR="004944A1" w14:paraId="6CB9D2CE" w14:textId="77777777">
        <w:trPr>
          <w:cantSplit/>
          <w:trHeight w:val="287"/>
        </w:trPr>
        <w:tc>
          <w:tcPr>
            <w:tcW w:w="1170" w:type="dxa"/>
            <w:tcBorders>
              <w:top w:val="single" w:sz="4" w:space="0" w:color="auto"/>
              <w:bottom w:val="single" w:sz="4" w:space="0" w:color="auto"/>
            </w:tcBorders>
            <w:vAlign w:val="center"/>
          </w:tcPr>
          <w:p w14:paraId="76DB540B"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57341E6F" w14:textId="77777777" w:rsidR="004944A1" w:rsidRDefault="004944A1">
            <w:pPr>
              <w:pStyle w:val="Heading9"/>
              <w:rPr>
                <w:b w:val="0"/>
                <w:bCs w:val="0"/>
                <w:sz w:val="18"/>
              </w:rPr>
            </w:pPr>
          </w:p>
        </w:tc>
        <w:tc>
          <w:tcPr>
            <w:tcW w:w="1260" w:type="dxa"/>
            <w:vAlign w:val="center"/>
          </w:tcPr>
          <w:p w14:paraId="05806CA8" w14:textId="77777777" w:rsidR="004944A1" w:rsidRDefault="004944A1">
            <w:pPr>
              <w:pStyle w:val="Heading9"/>
              <w:rPr>
                <w:b w:val="0"/>
                <w:bCs w:val="0"/>
                <w:sz w:val="18"/>
              </w:rPr>
            </w:pPr>
          </w:p>
        </w:tc>
        <w:tc>
          <w:tcPr>
            <w:tcW w:w="1350" w:type="dxa"/>
            <w:vAlign w:val="center"/>
          </w:tcPr>
          <w:p w14:paraId="2AD524D3" w14:textId="77777777" w:rsidR="004944A1" w:rsidRDefault="004944A1">
            <w:pPr>
              <w:pStyle w:val="Heading9"/>
              <w:rPr>
                <w:b w:val="0"/>
                <w:bCs w:val="0"/>
                <w:sz w:val="18"/>
              </w:rPr>
            </w:pPr>
          </w:p>
        </w:tc>
        <w:tc>
          <w:tcPr>
            <w:tcW w:w="4502" w:type="dxa"/>
            <w:vAlign w:val="center"/>
          </w:tcPr>
          <w:p w14:paraId="4DF28A8B" w14:textId="77777777" w:rsidR="004944A1" w:rsidRDefault="004944A1">
            <w:pPr>
              <w:pStyle w:val="Heading9"/>
              <w:rPr>
                <w:b w:val="0"/>
                <w:bCs w:val="0"/>
                <w:sz w:val="18"/>
              </w:rPr>
            </w:pPr>
          </w:p>
        </w:tc>
      </w:tr>
      <w:tr w:rsidR="004944A1" w14:paraId="6C39DD1C" w14:textId="77777777">
        <w:trPr>
          <w:cantSplit/>
          <w:trHeight w:val="287"/>
        </w:trPr>
        <w:tc>
          <w:tcPr>
            <w:tcW w:w="1170" w:type="dxa"/>
            <w:tcBorders>
              <w:top w:val="single" w:sz="4" w:space="0" w:color="auto"/>
              <w:bottom w:val="single" w:sz="4" w:space="0" w:color="auto"/>
            </w:tcBorders>
            <w:vAlign w:val="center"/>
          </w:tcPr>
          <w:p w14:paraId="2FD920A6"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7C644DD" w14:textId="77777777" w:rsidR="004944A1" w:rsidRDefault="004944A1">
            <w:pPr>
              <w:pStyle w:val="Heading9"/>
              <w:rPr>
                <w:b w:val="0"/>
                <w:bCs w:val="0"/>
                <w:sz w:val="18"/>
              </w:rPr>
            </w:pPr>
          </w:p>
        </w:tc>
        <w:tc>
          <w:tcPr>
            <w:tcW w:w="1260" w:type="dxa"/>
            <w:vAlign w:val="center"/>
          </w:tcPr>
          <w:p w14:paraId="4C4CB3D7" w14:textId="77777777" w:rsidR="004944A1" w:rsidRDefault="004944A1">
            <w:pPr>
              <w:pStyle w:val="Heading9"/>
              <w:rPr>
                <w:b w:val="0"/>
                <w:bCs w:val="0"/>
                <w:sz w:val="18"/>
              </w:rPr>
            </w:pPr>
          </w:p>
        </w:tc>
        <w:tc>
          <w:tcPr>
            <w:tcW w:w="1350" w:type="dxa"/>
            <w:vAlign w:val="center"/>
          </w:tcPr>
          <w:p w14:paraId="359C2BFA" w14:textId="77777777" w:rsidR="004944A1" w:rsidRDefault="004944A1">
            <w:pPr>
              <w:pStyle w:val="Heading9"/>
              <w:rPr>
                <w:b w:val="0"/>
                <w:bCs w:val="0"/>
                <w:sz w:val="18"/>
              </w:rPr>
            </w:pPr>
          </w:p>
        </w:tc>
        <w:tc>
          <w:tcPr>
            <w:tcW w:w="4502" w:type="dxa"/>
            <w:vAlign w:val="center"/>
          </w:tcPr>
          <w:p w14:paraId="434FECBD" w14:textId="77777777" w:rsidR="004944A1" w:rsidRDefault="004944A1">
            <w:pPr>
              <w:pStyle w:val="Heading9"/>
              <w:rPr>
                <w:b w:val="0"/>
                <w:bCs w:val="0"/>
                <w:sz w:val="18"/>
              </w:rPr>
            </w:pPr>
          </w:p>
        </w:tc>
      </w:tr>
      <w:tr w:rsidR="004944A1" w14:paraId="4C435070" w14:textId="77777777">
        <w:trPr>
          <w:cantSplit/>
          <w:trHeight w:val="287"/>
        </w:trPr>
        <w:tc>
          <w:tcPr>
            <w:tcW w:w="1170" w:type="dxa"/>
            <w:tcBorders>
              <w:top w:val="single" w:sz="4" w:space="0" w:color="auto"/>
              <w:bottom w:val="single" w:sz="4" w:space="0" w:color="auto"/>
            </w:tcBorders>
            <w:vAlign w:val="center"/>
          </w:tcPr>
          <w:p w14:paraId="02E45BD5"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0DA3BA25" w14:textId="77777777" w:rsidR="004944A1" w:rsidRDefault="004944A1">
            <w:pPr>
              <w:pStyle w:val="Heading9"/>
              <w:rPr>
                <w:b w:val="0"/>
                <w:bCs w:val="0"/>
                <w:sz w:val="18"/>
              </w:rPr>
            </w:pPr>
          </w:p>
        </w:tc>
        <w:tc>
          <w:tcPr>
            <w:tcW w:w="1260" w:type="dxa"/>
            <w:vAlign w:val="center"/>
          </w:tcPr>
          <w:p w14:paraId="5D28E706" w14:textId="77777777" w:rsidR="004944A1" w:rsidRDefault="004944A1">
            <w:pPr>
              <w:pStyle w:val="Heading9"/>
              <w:rPr>
                <w:b w:val="0"/>
                <w:bCs w:val="0"/>
                <w:sz w:val="18"/>
              </w:rPr>
            </w:pPr>
          </w:p>
        </w:tc>
        <w:tc>
          <w:tcPr>
            <w:tcW w:w="1350" w:type="dxa"/>
            <w:vAlign w:val="center"/>
          </w:tcPr>
          <w:p w14:paraId="0533A9E6" w14:textId="77777777" w:rsidR="004944A1" w:rsidRDefault="004944A1">
            <w:pPr>
              <w:pStyle w:val="Heading9"/>
              <w:rPr>
                <w:b w:val="0"/>
                <w:bCs w:val="0"/>
                <w:sz w:val="18"/>
              </w:rPr>
            </w:pPr>
          </w:p>
        </w:tc>
        <w:tc>
          <w:tcPr>
            <w:tcW w:w="4502" w:type="dxa"/>
            <w:vAlign w:val="center"/>
          </w:tcPr>
          <w:p w14:paraId="2A09926E" w14:textId="77777777" w:rsidR="004944A1" w:rsidRDefault="004944A1">
            <w:pPr>
              <w:pStyle w:val="Heading9"/>
              <w:rPr>
                <w:b w:val="0"/>
                <w:bCs w:val="0"/>
                <w:sz w:val="18"/>
              </w:rPr>
            </w:pPr>
          </w:p>
        </w:tc>
      </w:tr>
      <w:tr w:rsidR="004944A1" w14:paraId="6E211399" w14:textId="77777777">
        <w:trPr>
          <w:cantSplit/>
          <w:trHeight w:val="287"/>
        </w:trPr>
        <w:tc>
          <w:tcPr>
            <w:tcW w:w="1170" w:type="dxa"/>
            <w:tcBorders>
              <w:top w:val="single" w:sz="4" w:space="0" w:color="auto"/>
              <w:bottom w:val="single" w:sz="4" w:space="0" w:color="auto"/>
            </w:tcBorders>
            <w:vAlign w:val="center"/>
          </w:tcPr>
          <w:p w14:paraId="4D71C7A8"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2105523F" w14:textId="77777777" w:rsidR="004944A1" w:rsidRDefault="004944A1">
            <w:pPr>
              <w:pStyle w:val="Heading9"/>
              <w:rPr>
                <w:b w:val="0"/>
                <w:bCs w:val="0"/>
                <w:sz w:val="18"/>
              </w:rPr>
            </w:pPr>
          </w:p>
        </w:tc>
        <w:tc>
          <w:tcPr>
            <w:tcW w:w="1260" w:type="dxa"/>
            <w:vAlign w:val="center"/>
          </w:tcPr>
          <w:p w14:paraId="64310909" w14:textId="77777777" w:rsidR="004944A1" w:rsidRDefault="004944A1">
            <w:pPr>
              <w:pStyle w:val="Heading9"/>
              <w:rPr>
                <w:b w:val="0"/>
                <w:bCs w:val="0"/>
                <w:sz w:val="18"/>
              </w:rPr>
            </w:pPr>
          </w:p>
        </w:tc>
        <w:tc>
          <w:tcPr>
            <w:tcW w:w="1350" w:type="dxa"/>
            <w:vAlign w:val="center"/>
          </w:tcPr>
          <w:p w14:paraId="4834896B" w14:textId="77777777" w:rsidR="004944A1" w:rsidRDefault="004944A1">
            <w:pPr>
              <w:pStyle w:val="Heading9"/>
              <w:rPr>
                <w:b w:val="0"/>
                <w:bCs w:val="0"/>
                <w:sz w:val="18"/>
              </w:rPr>
            </w:pPr>
          </w:p>
        </w:tc>
        <w:tc>
          <w:tcPr>
            <w:tcW w:w="4502" w:type="dxa"/>
            <w:vAlign w:val="center"/>
          </w:tcPr>
          <w:p w14:paraId="22889DF9" w14:textId="77777777" w:rsidR="004944A1" w:rsidRDefault="004944A1">
            <w:pPr>
              <w:pStyle w:val="Heading9"/>
              <w:rPr>
                <w:b w:val="0"/>
                <w:bCs w:val="0"/>
                <w:sz w:val="18"/>
              </w:rPr>
            </w:pPr>
          </w:p>
        </w:tc>
      </w:tr>
      <w:tr w:rsidR="004944A1" w14:paraId="449220B3" w14:textId="77777777">
        <w:trPr>
          <w:cantSplit/>
          <w:trHeight w:val="287"/>
        </w:trPr>
        <w:tc>
          <w:tcPr>
            <w:tcW w:w="1170" w:type="dxa"/>
            <w:tcBorders>
              <w:top w:val="single" w:sz="4" w:space="0" w:color="auto"/>
              <w:bottom w:val="single" w:sz="4" w:space="0" w:color="auto"/>
            </w:tcBorders>
            <w:vAlign w:val="center"/>
          </w:tcPr>
          <w:p w14:paraId="05F9D2FD"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5C1FF7DE" w14:textId="77777777" w:rsidR="004944A1" w:rsidRDefault="004944A1">
            <w:pPr>
              <w:pStyle w:val="Heading9"/>
              <w:rPr>
                <w:b w:val="0"/>
                <w:bCs w:val="0"/>
                <w:sz w:val="18"/>
              </w:rPr>
            </w:pPr>
          </w:p>
        </w:tc>
        <w:tc>
          <w:tcPr>
            <w:tcW w:w="1260" w:type="dxa"/>
            <w:vAlign w:val="center"/>
          </w:tcPr>
          <w:p w14:paraId="5174F62F" w14:textId="77777777" w:rsidR="004944A1" w:rsidRDefault="004944A1">
            <w:pPr>
              <w:pStyle w:val="Heading9"/>
              <w:rPr>
                <w:b w:val="0"/>
                <w:bCs w:val="0"/>
                <w:sz w:val="18"/>
              </w:rPr>
            </w:pPr>
          </w:p>
        </w:tc>
        <w:tc>
          <w:tcPr>
            <w:tcW w:w="1350" w:type="dxa"/>
            <w:vAlign w:val="center"/>
          </w:tcPr>
          <w:p w14:paraId="0F15508E" w14:textId="77777777" w:rsidR="004944A1" w:rsidRDefault="004944A1">
            <w:pPr>
              <w:pStyle w:val="Heading9"/>
              <w:rPr>
                <w:b w:val="0"/>
                <w:bCs w:val="0"/>
                <w:sz w:val="18"/>
              </w:rPr>
            </w:pPr>
          </w:p>
        </w:tc>
        <w:tc>
          <w:tcPr>
            <w:tcW w:w="4502" w:type="dxa"/>
            <w:vAlign w:val="center"/>
          </w:tcPr>
          <w:p w14:paraId="3FC00525" w14:textId="77777777" w:rsidR="004944A1" w:rsidRDefault="004944A1">
            <w:pPr>
              <w:pStyle w:val="Heading9"/>
              <w:rPr>
                <w:b w:val="0"/>
                <w:bCs w:val="0"/>
                <w:sz w:val="18"/>
              </w:rPr>
            </w:pPr>
          </w:p>
        </w:tc>
      </w:tr>
      <w:tr w:rsidR="004944A1" w14:paraId="4644A8CB" w14:textId="77777777">
        <w:trPr>
          <w:cantSplit/>
          <w:trHeight w:val="287"/>
        </w:trPr>
        <w:tc>
          <w:tcPr>
            <w:tcW w:w="1170" w:type="dxa"/>
            <w:tcBorders>
              <w:top w:val="single" w:sz="4" w:space="0" w:color="auto"/>
              <w:bottom w:val="single" w:sz="4" w:space="0" w:color="auto"/>
            </w:tcBorders>
            <w:vAlign w:val="center"/>
          </w:tcPr>
          <w:p w14:paraId="34FD5F13"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773532E4" w14:textId="77777777" w:rsidR="004944A1" w:rsidRDefault="004944A1">
            <w:pPr>
              <w:pStyle w:val="Heading9"/>
              <w:rPr>
                <w:b w:val="0"/>
                <w:bCs w:val="0"/>
                <w:sz w:val="18"/>
              </w:rPr>
            </w:pPr>
          </w:p>
        </w:tc>
        <w:tc>
          <w:tcPr>
            <w:tcW w:w="1260" w:type="dxa"/>
            <w:vAlign w:val="center"/>
          </w:tcPr>
          <w:p w14:paraId="4EEE509C" w14:textId="77777777" w:rsidR="004944A1" w:rsidRDefault="004944A1">
            <w:pPr>
              <w:pStyle w:val="Heading9"/>
              <w:rPr>
                <w:b w:val="0"/>
                <w:bCs w:val="0"/>
                <w:sz w:val="18"/>
              </w:rPr>
            </w:pPr>
          </w:p>
        </w:tc>
        <w:tc>
          <w:tcPr>
            <w:tcW w:w="1350" w:type="dxa"/>
            <w:vAlign w:val="center"/>
          </w:tcPr>
          <w:p w14:paraId="27974D36" w14:textId="77777777" w:rsidR="004944A1" w:rsidRDefault="004944A1">
            <w:pPr>
              <w:pStyle w:val="Heading9"/>
              <w:rPr>
                <w:b w:val="0"/>
                <w:bCs w:val="0"/>
                <w:sz w:val="18"/>
              </w:rPr>
            </w:pPr>
          </w:p>
        </w:tc>
        <w:tc>
          <w:tcPr>
            <w:tcW w:w="4502" w:type="dxa"/>
            <w:vAlign w:val="center"/>
          </w:tcPr>
          <w:p w14:paraId="7279D09A" w14:textId="77777777" w:rsidR="004944A1" w:rsidRDefault="004944A1">
            <w:pPr>
              <w:pStyle w:val="Heading9"/>
              <w:rPr>
                <w:b w:val="0"/>
                <w:bCs w:val="0"/>
                <w:sz w:val="18"/>
              </w:rPr>
            </w:pPr>
          </w:p>
        </w:tc>
      </w:tr>
      <w:tr w:rsidR="004944A1" w14:paraId="7510BC70" w14:textId="77777777">
        <w:trPr>
          <w:cantSplit/>
          <w:trHeight w:val="287"/>
        </w:trPr>
        <w:tc>
          <w:tcPr>
            <w:tcW w:w="1170" w:type="dxa"/>
            <w:tcBorders>
              <w:top w:val="single" w:sz="4" w:space="0" w:color="auto"/>
              <w:bottom w:val="single" w:sz="4" w:space="0" w:color="auto"/>
            </w:tcBorders>
            <w:vAlign w:val="center"/>
          </w:tcPr>
          <w:p w14:paraId="530C4F88"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1A5401CE" w14:textId="77777777" w:rsidR="004944A1" w:rsidRDefault="004944A1">
            <w:pPr>
              <w:pStyle w:val="Heading9"/>
              <w:rPr>
                <w:b w:val="0"/>
                <w:bCs w:val="0"/>
                <w:sz w:val="18"/>
              </w:rPr>
            </w:pPr>
          </w:p>
        </w:tc>
        <w:tc>
          <w:tcPr>
            <w:tcW w:w="1260" w:type="dxa"/>
            <w:vAlign w:val="center"/>
          </w:tcPr>
          <w:p w14:paraId="23D5F6CE" w14:textId="77777777" w:rsidR="004944A1" w:rsidRDefault="004944A1">
            <w:pPr>
              <w:pStyle w:val="Heading9"/>
              <w:rPr>
                <w:b w:val="0"/>
                <w:bCs w:val="0"/>
                <w:sz w:val="18"/>
              </w:rPr>
            </w:pPr>
          </w:p>
        </w:tc>
        <w:tc>
          <w:tcPr>
            <w:tcW w:w="1350" w:type="dxa"/>
            <w:vAlign w:val="center"/>
          </w:tcPr>
          <w:p w14:paraId="626A14CD" w14:textId="77777777" w:rsidR="004944A1" w:rsidRDefault="004944A1">
            <w:pPr>
              <w:pStyle w:val="Heading9"/>
              <w:rPr>
                <w:b w:val="0"/>
                <w:bCs w:val="0"/>
                <w:sz w:val="18"/>
              </w:rPr>
            </w:pPr>
          </w:p>
        </w:tc>
        <w:tc>
          <w:tcPr>
            <w:tcW w:w="4502" w:type="dxa"/>
            <w:vAlign w:val="center"/>
          </w:tcPr>
          <w:p w14:paraId="1AACDFC1" w14:textId="77777777" w:rsidR="004944A1" w:rsidRDefault="004944A1">
            <w:pPr>
              <w:pStyle w:val="Heading9"/>
              <w:rPr>
                <w:b w:val="0"/>
                <w:bCs w:val="0"/>
                <w:sz w:val="18"/>
              </w:rPr>
            </w:pPr>
          </w:p>
        </w:tc>
      </w:tr>
      <w:tr w:rsidR="004944A1" w14:paraId="509865A6" w14:textId="77777777">
        <w:trPr>
          <w:cantSplit/>
          <w:trHeight w:val="287"/>
        </w:trPr>
        <w:tc>
          <w:tcPr>
            <w:tcW w:w="1170" w:type="dxa"/>
            <w:tcBorders>
              <w:top w:val="single" w:sz="4" w:space="0" w:color="auto"/>
              <w:bottom w:val="single" w:sz="4" w:space="0" w:color="auto"/>
            </w:tcBorders>
            <w:vAlign w:val="center"/>
          </w:tcPr>
          <w:p w14:paraId="1E19FFEA"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667B64C9" w14:textId="77777777" w:rsidR="004944A1" w:rsidRDefault="004944A1">
            <w:pPr>
              <w:pStyle w:val="Heading9"/>
              <w:rPr>
                <w:b w:val="0"/>
                <w:bCs w:val="0"/>
                <w:sz w:val="18"/>
              </w:rPr>
            </w:pPr>
          </w:p>
        </w:tc>
        <w:tc>
          <w:tcPr>
            <w:tcW w:w="1260" w:type="dxa"/>
            <w:vAlign w:val="center"/>
          </w:tcPr>
          <w:p w14:paraId="26D65660" w14:textId="77777777" w:rsidR="004944A1" w:rsidRDefault="004944A1">
            <w:pPr>
              <w:pStyle w:val="Heading9"/>
              <w:rPr>
                <w:b w:val="0"/>
                <w:bCs w:val="0"/>
                <w:sz w:val="18"/>
              </w:rPr>
            </w:pPr>
          </w:p>
        </w:tc>
        <w:tc>
          <w:tcPr>
            <w:tcW w:w="1350" w:type="dxa"/>
            <w:vAlign w:val="center"/>
          </w:tcPr>
          <w:p w14:paraId="07BC752C" w14:textId="77777777" w:rsidR="004944A1" w:rsidRDefault="004944A1">
            <w:pPr>
              <w:pStyle w:val="Heading9"/>
              <w:rPr>
                <w:b w:val="0"/>
                <w:bCs w:val="0"/>
                <w:sz w:val="18"/>
              </w:rPr>
            </w:pPr>
          </w:p>
        </w:tc>
        <w:tc>
          <w:tcPr>
            <w:tcW w:w="4502" w:type="dxa"/>
            <w:vAlign w:val="center"/>
          </w:tcPr>
          <w:p w14:paraId="63E7D9B8" w14:textId="77777777" w:rsidR="004944A1" w:rsidRDefault="004944A1">
            <w:pPr>
              <w:pStyle w:val="Heading9"/>
              <w:rPr>
                <w:b w:val="0"/>
                <w:bCs w:val="0"/>
                <w:sz w:val="18"/>
              </w:rPr>
            </w:pPr>
          </w:p>
        </w:tc>
      </w:tr>
      <w:tr w:rsidR="004944A1" w14:paraId="02F835C0" w14:textId="77777777">
        <w:trPr>
          <w:cantSplit/>
          <w:trHeight w:val="287"/>
        </w:trPr>
        <w:tc>
          <w:tcPr>
            <w:tcW w:w="1170" w:type="dxa"/>
            <w:tcBorders>
              <w:top w:val="single" w:sz="4" w:space="0" w:color="auto"/>
              <w:bottom w:val="single" w:sz="4" w:space="0" w:color="auto"/>
            </w:tcBorders>
            <w:vAlign w:val="center"/>
          </w:tcPr>
          <w:p w14:paraId="01806A2C"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3675DDCC" w14:textId="77777777" w:rsidR="004944A1" w:rsidRDefault="004944A1">
            <w:pPr>
              <w:pStyle w:val="Heading9"/>
              <w:rPr>
                <w:b w:val="0"/>
                <w:bCs w:val="0"/>
                <w:sz w:val="18"/>
              </w:rPr>
            </w:pPr>
          </w:p>
        </w:tc>
        <w:tc>
          <w:tcPr>
            <w:tcW w:w="1260" w:type="dxa"/>
            <w:vAlign w:val="center"/>
          </w:tcPr>
          <w:p w14:paraId="62CA9D58" w14:textId="77777777" w:rsidR="004944A1" w:rsidRDefault="004944A1">
            <w:pPr>
              <w:pStyle w:val="Heading9"/>
              <w:rPr>
                <w:b w:val="0"/>
                <w:bCs w:val="0"/>
                <w:sz w:val="18"/>
              </w:rPr>
            </w:pPr>
          </w:p>
        </w:tc>
        <w:tc>
          <w:tcPr>
            <w:tcW w:w="1350" w:type="dxa"/>
            <w:vAlign w:val="center"/>
          </w:tcPr>
          <w:p w14:paraId="12033427" w14:textId="77777777" w:rsidR="004944A1" w:rsidRDefault="004944A1">
            <w:pPr>
              <w:pStyle w:val="Heading9"/>
              <w:rPr>
                <w:b w:val="0"/>
                <w:bCs w:val="0"/>
                <w:sz w:val="18"/>
              </w:rPr>
            </w:pPr>
          </w:p>
        </w:tc>
        <w:tc>
          <w:tcPr>
            <w:tcW w:w="4502" w:type="dxa"/>
            <w:vAlign w:val="center"/>
          </w:tcPr>
          <w:p w14:paraId="1FF48753" w14:textId="77777777" w:rsidR="004944A1" w:rsidRDefault="004944A1">
            <w:pPr>
              <w:pStyle w:val="Heading9"/>
              <w:rPr>
                <w:b w:val="0"/>
                <w:bCs w:val="0"/>
                <w:sz w:val="18"/>
              </w:rPr>
            </w:pPr>
          </w:p>
        </w:tc>
      </w:tr>
      <w:tr w:rsidR="004944A1" w14:paraId="490DD107" w14:textId="77777777">
        <w:trPr>
          <w:cantSplit/>
          <w:trHeight w:val="287"/>
        </w:trPr>
        <w:tc>
          <w:tcPr>
            <w:tcW w:w="1170" w:type="dxa"/>
            <w:tcBorders>
              <w:top w:val="single" w:sz="4" w:space="0" w:color="auto"/>
              <w:bottom w:val="single" w:sz="4" w:space="0" w:color="auto"/>
            </w:tcBorders>
            <w:vAlign w:val="center"/>
          </w:tcPr>
          <w:p w14:paraId="0732BBE1"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405E51E6" w14:textId="77777777" w:rsidR="004944A1" w:rsidRDefault="004944A1">
            <w:pPr>
              <w:pStyle w:val="Heading9"/>
              <w:rPr>
                <w:b w:val="0"/>
                <w:bCs w:val="0"/>
                <w:sz w:val="18"/>
              </w:rPr>
            </w:pPr>
          </w:p>
        </w:tc>
        <w:tc>
          <w:tcPr>
            <w:tcW w:w="1260" w:type="dxa"/>
            <w:vAlign w:val="center"/>
          </w:tcPr>
          <w:p w14:paraId="7D78C6FF" w14:textId="77777777" w:rsidR="004944A1" w:rsidRDefault="004944A1">
            <w:pPr>
              <w:pStyle w:val="Heading9"/>
              <w:rPr>
                <w:b w:val="0"/>
                <w:bCs w:val="0"/>
                <w:sz w:val="18"/>
              </w:rPr>
            </w:pPr>
          </w:p>
        </w:tc>
        <w:tc>
          <w:tcPr>
            <w:tcW w:w="1350" w:type="dxa"/>
            <w:vAlign w:val="center"/>
          </w:tcPr>
          <w:p w14:paraId="1D772F7B" w14:textId="77777777" w:rsidR="004944A1" w:rsidRDefault="004944A1">
            <w:pPr>
              <w:pStyle w:val="Heading9"/>
              <w:rPr>
                <w:b w:val="0"/>
                <w:bCs w:val="0"/>
                <w:sz w:val="18"/>
              </w:rPr>
            </w:pPr>
          </w:p>
        </w:tc>
        <w:tc>
          <w:tcPr>
            <w:tcW w:w="4502" w:type="dxa"/>
            <w:vAlign w:val="center"/>
          </w:tcPr>
          <w:p w14:paraId="00654B7E" w14:textId="77777777" w:rsidR="004944A1" w:rsidRDefault="004944A1">
            <w:pPr>
              <w:pStyle w:val="Heading9"/>
              <w:rPr>
                <w:b w:val="0"/>
                <w:bCs w:val="0"/>
                <w:sz w:val="18"/>
              </w:rPr>
            </w:pPr>
          </w:p>
        </w:tc>
      </w:tr>
      <w:tr w:rsidR="004944A1" w14:paraId="0A4F4C77" w14:textId="77777777">
        <w:trPr>
          <w:cantSplit/>
          <w:trHeight w:val="287"/>
        </w:trPr>
        <w:tc>
          <w:tcPr>
            <w:tcW w:w="1170" w:type="dxa"/>
            <w:tcBorders>
              <w:top w:val="single" w:sz="4" w:space="0" w:color="auto"/>
              <w:bottom w:val="single" w:sz="4" w:space="0" w:color="auto"/>
            </w:tcBorders>
            <w:vAlign w:val="center"/>
          </w:tcPr>
          <w:p w14:paraId="3218D27C"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7D4FB835" w14:textId="77777777" w:rsidR="004944A1" w:rsidRDefault="004944A1">
            <w:pPr>
              <w:pStyle w:val="Heading9"/>
              <w:rPr>
                <w:b w:val="0"/>
                <w:bCs w:val="0"/>
                <w:sz w:val="18"/>
              </w:rPr>
            </w:pPr>
          </w:p>
        </w:tc>
        <w:tc>
          <w:tcPr>
            <w:tcW w:w="1260" w:type="dxa"/>
            <w:vAlign w:val="center"/>
          </w:tcPr>
          <w:p w14:paraId="765ACF4C" w14:textId="77777777" w:rsidR="004944A1" w:rsidRDefault="004944A1">
            <w:pPr>
              <w:pStyle w:val="Heading9"/>
              <w:rPr>
                <w:b w:val="0"/>
                <w:bCs w:val="0"/>
                <w:sz w:val="18"/>
              </w:rPr>
            </w:pPr>
          </w:p>
        </w:tc>
        <w:tc>
          <w:tcPr>
            <w:tcW w:w="1350" w:type="dxa"/>
            <w:vAlign w:val="center"/>
          </w:tcPr>
          <w:p w14:paraId="14CF952B" w14:textId="77777777" w:rsidR="004944A1" w:rsidRDefault="004944A1">
            <w:pPr>
              <w:pStyle w:val="Heading9"/>
              <w:rPr>
                <w:b w:val="0"/>
                <w:bCs w:val="0"/>
                <w:sz w:val="18"/>
              </w:rPr>
            </w:pPr>
          </w:p>
        </w:tc>
        <w:tc>
          <w:tcPr>
            <w:tcW w:w="4502" w:type="dxa"/>
            <w:vAlign w:val="center"/>
          </w:tcPr>
          <w:p w14:paraId="7A9A3E27" w14:textId="77777777" w:rsidR="004944A1" w:rsidRDefault="004944A1">
            <w:pPr>
              <w:pStyle w:val="Heading9"/>
              <w:rPr>
                <w:b w:val="0"/>
                <w:bCs w:val="0"/>
                <w:sz w:val="18"/>
              </w:rPr>
            </w:pPr>
          </w:p>
        </w:tc>
      </w:tr>
      <w:tr w:rsidR="004944A1" w14:paraId="7D3C0A9B" w14:textId="77777777">
        <w:trPr>
          <w:cantSplit/>
          <w:trHeight w:val="287"/>
        </w:trPr>
        <w:tc>
          <w:tcPr>
            <w:tcW w:w="1170" w:type="dxa"/>
            <w:tcBorders>
              <w:top w:val="single" w:sz="4" w:space="0" w:color="auto"/>
              <w:bottom w:val="single" w:sz="4" w:space="0" w:color="auto"/>
            </w:tcBorders>
            <w:vAlign w:val="center"/>
          </w:tcPr>
          <w:p w14:paraId="1F353318"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56F5EC98" w14:textId="77777777" w:rsidR="004944A1" w:rsidRDefault="004944A1">
            <w:pPr>
              <w:pStyle w:val="Heading9"/>
              <w:rPr>
                <w:b w:val="0"/>
                <w:bCs w:val="0"/>
                <w:sz w:val="18"/>
              </w:rPr>
            </w:pPr>
          </w:p>
        </w:tc>
        <w:tc>
          <w:tcPr>
            <w:tcW w:w="1260" w:type="dxa"/>
            <w:vAlign w:val="center"/>
          </w:tcPr>
          <w:p w14:paraId="33826AFF" w14:textId="77777777" w:rsidR="004944A1" w:rsidRDefault="004944A1">
            <w:pPr>
              <w:pStyle w:val="Heading9"/>
              <w:rPr>
                <w:b w:val="0"/>
                <w:bCs w:val="0"/>
                <w:sz w:val="18"/>
              </w:rPr>
            </w:pPr>
          </w:p>
        </w:tc>
        <w:tc>
          <w:tcPr>
            <w:tcW w:w="1350" w:type="dxa"/>
            <w:vAlign w:val="center"/>
          </w:tcPr>
          <w:p w14:paraId="2D4F8211" w14:textId="77777777" w:rsidR="004944A1" w:rsidRDefault="004944A1">
            <w:pPr>
              <w:pStyle w:val="Heading9"/>
              <w:rPr>
                <w:b w:val="0"/>
                <w:bCs w:val="0"/>
                <w:sz w:val="18"/>
              </w:rPr>
            </w:pPr>
          </w:p>
        </w:tc>
        <w:tc>
          <w:tcPr>
            <w:tcW w:w="4502" w:type="dxa"/>
            <w:vAlign w:val="center"/>
          </w:tcPr>
          <w:p w14:paraId="5E3DA050" w14:textId="77777777" w:rsidR="004944A1" w:rsidRDefault="004944A1">
            <w:pPr>
              <w:pStyle w:val="Heading9"/>
              <w:rPr>
                <w:b w:val="0"/>
                <w:bCs w:val="0"/>
                <w:sz w:val="18"/>
              </w:rPr>
            </w:pPr>
          </w:p>
        </w:tc>
      </w:tr>
      <w:tr w:rsidR="004944A1" w14:paraId="723F14CB" w14:textId="77777777">
        <w:trPr>
          <w:cantSplit/>
          <w:trHeight w:val="287"/>
        </w:trPr>
        <w:tc>
          <w:tcPr>
            <w:tcW w:w="1170" w:type="dxa"/>
            <w:tcBorders>
              <w:top w:val="single" w:sz="4" w:space="0" w:color="auto"/>
              <w:bottom w:val="single" w:sz="4" w:space="0" w:color="auto"/>
            </w:tcBorders>
            <w:vAlign w:val="center"/>
          </w:tcPr>
          <w:p w14:paraId="036FCB95" w14:textId="77777777" w:rsidR="004944A1" w:rsidRDefault="004944A1">
            <w:pPr>
              <w:pStyle w:val="Heading9"/>
              <w:rPr>
                <w:b w:val="0"/>
                <w:bCs w:val="0"/>
                <w:sz w:val="18"/>
              </w:rPr>
            </w:pPr>
          </w:p>
        </w:tc>
        <w:tc>
          <w:tcPr>
            <w:tcW w:w="1890" w:type="dxa"/>
            <w:tcBorders>
              <w:top w:val="single" w:sz="4" w:space="0" w:color="auto"/>
              <w:bottom w:val="single" w:sz="4" w:space="0" w:color="auto"/>
            </w:tcBorders>
            <w:vAlign w:val="center"/>
          </w:tcPr>
          <w:p w14:paraId="72E1BC90" w14:textId="77777777" w:rsidR="004944A1" w:rsidRDefault="004944A1">
            <w:pPr>
              <w:pStyle w:val="Heading9"/>
              <w:rPr>
                <w:b w:val="0"/>
                <w:bCs w:val="0"/>
                <w:sz w:val="18"/>
              </w:rPr>
            </w:pPr>
          </w:p>
        </w:tc>
        <w:tc>
          <w:tcPr>
            <w:tcW w:w="1260" w:type="dxa"/>
            <w:vAlign w:val="center"/>
          </w:tcPr>
          <w:p w14:paraId="590BCB4F" w14:textId="77777777" w:rsidR="004944A1" w:rsidRDefault="004944A1">
            <w:pPr>
              <w:pStyle w:val="Heading9"/>
              <w:rPr>
                <w:b w:val="0"/>
                <w:bCs w:val="0"/>
                <w:sz w:val="18"/>
              </w:rPr>
            </w:pPr>
          </w:p>
        </w:tc>
        <w:tc>
          <w:tcPr>
            <w:tcW w:w="1350" w:type="dxa"/>
            <w:vAlign w:val="center"/>
          </w:tcPr>
          <w:p w14:paraId="34837E3A" w14:textId="77777777" w:rsidR="004944A1" w:rsidRDefault="004944A1">
            <w:pPr>
              <w:pStyle w:val="Heading9"/>
              <w:rPr>
                <w:b w:val="0"/>
                <w:bCs w:val="0"/>
                <w:sz w:val="18"/>
              </w:rPr>
            </w:pPr>
          </w:p>
        </w:tc>
        <w:tc>
          <w:tcPr>
            <w:tcW w:w="4502" w:type="dxa"/>
            <w:vAlign w:val="center"/>
          </w:tcPr>
          <w:p w14:paraId="338E3975" w14:textId="77777777" w:rsidR="004944A1" w:rsidRDefault="004944A1">
            <w:pPr>
              <w:pStyle w:val="Heading9"/>
              <w:rPr>
                <w:b w:val="0"/>
                <w:bCs w:val="0"/>
                <w:sz w:val="18"/>
              </w:rPr>
            </w:pPr>
          </w:p>
        </w:tc>
      </w:tr>
    </w:tbl>
    <w:p w14:paraId="790DA109" w14:textId="77777777" w:rsidR="004944A1" w:rsidRDefault="004944A1"/>
    <w:p w14:paraId="1AE7C8B0" w14:textId="77777777" w:rsidR="004944A1" w:rsidRDefault="004944A1"/>
    <w:p w14:paraId="490AC980" w14:textId="77777777" w:rsidR="004944A1" w:rsidRDefault="004944A1"/>
    <w:p w14:paraId="3DE10ADE" w14:textId="77777777" w:rsidR="004944A1" w:rsidRDefault="004944A1"/>
    <w:p w14:paraId="7D6AB88B" w14:textId="047A7774" w:rsidR="004944A1" w:rsidRDefault="004944A1">
      <w:pPr>
        <w:jc w:val="center"/>
        <w:rPr>
          <w:rFonts w:ascii="Arial" w:hAnsi="Arial" w:cs="Arial"/>
          <w:sz w:val="22"/>
          <w:szCs w:val="22"/>
        </w:rPr>
        <w:sectPr w:rsidR="004944A1">
          <w:footerReference w:type="even" r:id="rId11"/>
          <w:footerReference w:type="default" r:id="rId12"/>
          <w:headerReference w:type="first" r:id="rId13"/>
          <w:pgSz w:w="12240" w:h="15840" w:code="1"/>
          <w:pgMar w:top="900" w:right="994" w:bottom="1080" w:left="1080" w:header="706" w:footer="706" w:gutter="0"/>
          <w:pgNumType w:start="1"/>
          <w:cols w:space="708"/>
          <w:docGrid w:linePitch="360"/>
        </w:sectPr>
      </w:pPr>
    </w:p>
    <w:p w14:paraId="02369ACB" w14:textId="77777777" w:rsidR="004944A1" w:rsidRDefault="004944A1">
      <w:r>
        <w:lastRenderedPageBreak/>
        <w:t xml:space="preserve">     </w:t>
      </w:r>
    </w:p>
    <w:p w14:paraId="03DD1F9D" w14:textId="77777777" w:rsidR="004944A1" w:rsidRDefault="004944A1">
      <w:pPr>
        <w:autoSpaceDE w:val="0"/>
        <w:autoSpaceDN w:val="0"/>
        <w:adjustRightInd w:val="0"/>
        <w:jc w:val="both"/>
        <w:rPr>
          <w:rFonts w:ascii="Arial" w:hAnsi="Arial" w:cs="Arial"/>
          <w:color w:val="231F20"/>
          <w:sz w:val="22"/>
          <w:szCs w:val="22"/>
        </w:rPr>
      </w:pPr>
      <w:r>
        <w:rPr>
          <w:rFonts w:ascii="Arial" w:hAnsi="Arial" w:cs="Arial"/>
          <w:color w:val="231F20"/>
          <w:sz w:val="22"/>
          <w:szCs w:val="22"/>
        </w:rPr>
        <w:t>The best way to handle any emergency is to be prepared with an emergency contact list. The list should include contact information of all staff members in your department, emergency response crews, and any other persons you might need to reach in order to keep your department running. For efficiency this list should be maintained regularly, or at minimum annually.</w:t>
      </w:r>
    </w:p>
    <w:p w14:paraId="5512708D" w14:textId="77777777" w:rsidR="004944A1" w:rsidRDefault="004944A1">
      <w:pPr>
        <w:rPr>
          <w:sz w:val="16"/>
          <w:szCs w:val="16"/>
        </w:rPr>
      </w:pPr>
    </w:p>
    <w:p w14:paraId="3F74A9A1" w14:textId="77777777" w:rsidR="004944A1" w:rsidRDefault="004944A1">
      <w:pPr>
        <w:rPr>
          <w:sz w:val="16"/>
          <w:szCs w:val="16"/>
        </w:rPr>
      </w:pPr>
      <w:r>
        <w:t xml:space="preserve">                                                       </w:t>
      </w:r>
      <w:r>
        <w:tab/>
      </w:r>
      <w:r>
        <w:tab/>
      </w:r>
      <w:r>
        <w:tab/>
      </w:r>
      <w:r>
        <w:tab/>
      </w:r>
      <w:r>
        <w:tab/>
      </w:r>
      <w:r>
        <w:tab/>
      </w:r>
      <w:r>
        <w:tab/>
      </w:r>
      <w:r>
        <w:tab/>
      </w:r>
      <w:r>
        <w:tab/>
      </w:r>
      <w:r>
        <w:tab/>
      </w:r>
      <w:r>
        <w:tab/>
      </w:r>
      <w:r>
        <w:tab/>
      </w:r>
      <w:r>
        <w:tab/>
      </w:r>
      <w:r>
        <w:tab/>
      </w:r>
      <w:r>
        <w:tab/>
      </w:r>
    </w:p>
    <w:tbl>
      <w:tblPr>
        <w:tblW w:w="14940" w:type="dxa"/>
        <w:tblInd w:w="108" w:type="dxa"/>
        <w:tblLook w:val="0000" w:firstRow="0" w:lastRow="0" w:firstColumn="0" w:lastColumn="0" w:noHBand="0" w:noVBand="0"/>
      </w:tblPr>
      <w:tblGrid>
        <w:gridCol w:w="1351"/>
        <w:gridCol w:w="1366"/>
        <w:gridCol w:w="1919"/>
        <w:gridCol w:w="1536"/>
        <w:gridCol w:w="2444"/>
        <w:gridCol w:w="1651"/>
        <w:gridCol w:w="1528"/>
        <w:gridCol w:w="3145"/>
      </w:tblGrid>
      <w:tr w:rsidR="004944A1" w14:paraId="3EDB2D7A" w14:textId="77777777">
        <w:trPr>
          <w:trHeight w:val="555"/>
        </w:trPr>
        <w:tc>
          <w:tcPr>
            <w:tcW w:w="14940"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14:paraId="799C5CED" w14:textId="77777777" w:rsidR="004944A1" w:rsidRDefault="004944A1">
            <w:pPr>
              <w:rPr>
                <w:rFonts w:ascii="Arial" w:hAnsi="Arial" w:cs="Arial"/>
                <w:b/>
                <w:bCs/>
                <w:color w:val="FFFFFF"/>
                <w:sz w:val="28"/>
                <w:szCs w:val="28"/>
              </w:rPr>
            </w:pPr>
            <w:r>
              <w:rPr>
                <w:rFonts w:ascii="Arial" w:hAnsi="Arial" w:cs="Arial"/>
                <w:b/>
                <w:bCs/>
                <w:color w:val="FFFFFF"/>
                <w:sz w:val="28"/>
                <w:szCs w:val="28"/>
              </w:rPr>
              <w:t>EMERGENCY CONTACT LIST</w:t>
            </w:r>
          </w:p>
          <w:p w14:paraId="7EA5EF53" w14:textId="77777777" w:rsidR="004944A1" w:rsidRDefault="004944A1">
            <w:pPr>
              <w:jc w:val="center"/>
              <w:rPr>
                <w:rFonts w:ascii="Arial" w:hAnsi="Arial" w:cs="Arial"/>
                <w:sz w:val="16"/>
                <w:szCs w:val="16"/>
              </w:rPr>
            </w:pPr>
            <w:r>
              <w:rPr>
                <w:rFonts w:ascii="Arial" w:hAnsi="Arial" w:cs="Arial"/>
                <w:sz w:val="16"/>
                <w:szCs w:val="16"/>
              </w:rPr>
              <w:t> </w:t>
            </w:r>
          </w:p>
        </w:tc>
      </w:tr>
      <w:tr w:rsidR="00AE0941" w14:paraId="63266B65" w14:textId="77777777" w:rsidTr="00141CC2">
        <w:trPr>
          <w:trHeight w:val="615"/>
        </w:trPr>
        <w:tc>
          <w:tcPr>
            <w:tcW w:w="1351" w:type="dxa"/>
            <w:tcBorders>
              <w:top w:val="single" w:sz="4" w:space="0" w:color="auto"/>
              <w:left w:val="single" w:sz="4" w:space="0" w:color="000000"/>
              <w:bottom w:val="single" w:sz="4" w:space="0" w:color="000000"/>
              <w:right w:val="single" w:sz="4" w:space="0" w:color="000000"/>
            </w:tcBorders>
            <w:shd w:val="clear" w:color="auto" w:fill="C0C0C0"/>
            <w:vAlign w:val="bottom"/>
          </w:tcPr>
          <w:p w14:paraId="796C7191" w14:textId="77777777" w:rsidR="004944A1" w:rsidRDefault="004944A1">
            <w:pPr>
              <w:jc w:val="center"/>
              <w:rPr>
                <w:rFonts w:ascii="Arial" w:hAnsi="Arial" w:cs="Arial"/>
                <w:b/>
                <w:bCs/>
              </w:rPr>
            </w:pPr>
            <w:r>
              <w:rPr>
                <w:rFonts w:ascii="Arial" w:hAnsi="Arial" w:cs="Arial"/>
                <w:b/>
                <w:bCs/>
              </w:rPr>
              <w:t>Last Name</w:t>
            </w:r>
          </w:p>
        </w:tc>
        <w:tc>
          <w:tcPr>
            <w:tcW w:w="1366" w:type="dxa"/>
            <w:tcBorders>
              <w:top w:val="single" w:sz="4" w:space="0" w:color="auto"/>
              <w:left w:val="nil"/>
              <w:bottom w:val="single" w:sz="4" w:space="0" w:color="000000"/>
              <w:right w:val="single" w:sz="4" w:space="0" w:color="000000"/>
            </w:tcBorders>
            <w:shd w:val="clear" w:color="auto" w:fill="C0C0C0"/>
            <w:vAlign w:val="bottom"/>
          </w:tcPr>
          <w:p w14:paraId="504DB61F" w14:textId="77777777" w:rsidR="004944A1" w:rsidRDefault="004944A1">
            <w:pPr>
              <w:jc w:val="center"/>
              <w:rPr>
                <w:rFonts w:ascii="Arial" w:hAnsi="Arial" w:cs="Arial"/>
                <w:b/>
                <w:bCs/>
              </w:rPr>
            </w:pPr>
            <w:r>
              <w:rPr>
                <w:rFonts w:ascii="Arial" w:hAnsi="Arial" w:cs="Arial"/>
                <w:b/>
                <w:bCs/>
              </w:rPr>
              <w:t>First Name</w:t>
            </w:r>
          </w:p>
        </w:tc>
        <w:tc>
          <w:tcPr>
            <w:tcW w:w="1919" w:type="dxa"/>
            <w:tcBorders>
              <w:top w:val="single" w:sz="4" w:space="0" w:color="auto"/>
              <w:left w:val="nil"/>
              <w:bottom w:val="single" w:sz="4" w:space="0" w:color="000000"/>
              <w:right w:val="single" w:sz="4" w:space="0" w:color="000000"/>
            </w:tcBorders>
            <w:shd w:val="clear" w:color="auto" w:fill="C0C0C0"/>
            <w:vAlign w:val="bottom"/>
          </w:tcPr>
          <w:p w14:paraId="50509336" w14:textId="77777777" w:rsidR="004944A1" w:rsidRDefault="004944A1">
            <w:pPr>
              <w:jc w:val="center"/>
              <w:rPr>
                <w:rFonts w:ascii="Arial" w:hAnsi="Arial" w:cs="Arial"/>
                <w:b/>
                <w:bCs/>
              </w:rPr>
            </w:pPr>
            <w:r>
              <w:rPr>
                <w:rFonts w:ascii="Arial" w:hAnsi="Arial" w:cs="Arial"/>
                <w:b/>
                <w:bCs/>
              </w:rPr>
              <w:t>Function / Position Title</w:t>
            </w:r>
          </w:p>
        </w:tc>
        <w:tc>
          <w:tcPr>
            <w:tcW w:w="1536" w:type="dxa"/>
            <w:tcBorders>
              <w:top w:val="single" w:sz="4" w:space="0" w:color="auto"/>
              <w:left w:val="nil"/>
              <w:bottom w:val="single" w:sz="4" w:space="0" w:color="000000"/>
              <w:right w:val="single" w:sz="4" w:space="0" w:color="000000"/>
            </w:tcBorders>
            <w:shd w:val="clear" w:color="auto" w:fill="C0C0C0"/>
            <w:vAlign w:val="bottom"/>
          </w:tcPr>
          <w:p w14:paraId="3E2C5130" w14:textId="77777777" w:rsidR="004944A1" w:rsidRDefault="004944A1">
            <w:pPr>
              <w:jc w:val="center"/>
              <w:rPr>
                <w:rFonts w:ascii="Arial" w:hAnsi="Arial" w:cs="Arial"/>
                <w:b/>
                <w:bCs/>
              </w:rPr>
            </w:pPr>
            <w:r>
              <w:rPr>
                <w:rFonts w:ascii="Arial" w:hAnsi="Arial" w:cs="Arial"/>
                <w:b/>
                <w:bCs/>
              </w:rPr>
              <w:t>Work Phone</w:t>
            </w:r>
          </w:p>
        </w:tc>
        <w:tc>
          <w:tcPr>
            <w:tcW w:w="2444" w:type="dxa"/>
            <w:tcBorders>
              <w:top w:val="single" w:sz="4" w:space="0" w:color="auto"/>
              <w:left w:val="nil"/>
              <w:bottom w:val="single" w:sz="4" w:space="0" w:color="000000"/>
              <w:right w:val="single" w:sz="4" w:space="0" w:color="000000"/>
            </w:tcBorders>
            <w:shd w:val="clear" w:color="auto" w:fill="C0C0C0"/>
            <w:vAlign w:val="bottom"/>
          </w:tcPr>
          <w:p w14:paraId="45337EB8" w14:textId="77777777" w:rsidR="004944A1" w:rsidRDefault="004944A1">
            <w:pPr>
              <w:jc w:val="center"/>
              <w:rPr>
                <w:rFonts w:ascii="Arial" w:hAnsi="Arial" w:cs="Arial"/>
                <w:b/>
                <w:bCs/>
              </w:rPr>
            </w:pPr>
            <w:r>
              <w:rPr>
                <w:rFonts w:ascii="Arial" w:hAnsi="Arial" w:cs="Arial"/>
                <w:b/>
                <w:bCs/>
              </w:rPr>
              <w:t>Work Email</w:t>
            </w:r>
          </w:p>
        </w:tc>
        <w:tc>
          <w:tcPr>
            <w:tcW w:w="1651" w:type="dxa"/>
            <w:tcBorders>
              <w:top w:val="single" w:sz="4" w:space="0" w:color="auto"/>
              <w:left w:val="nil"/>
              <w:bottom w:val="single" w:sz="4" w:space="0" w:color="000000"/>
              <w:right w:val="single" w:sz="4" w:space="0" w:color="000000"/>
            </w:tcBorders>
            <w:shd w:val="clear" w:color="auto" w:fill="C0C0C0"/>
            <w:vAlign w:val="bottom"/>
          </w:tcPr>
          <w:p w14:paraId="63914257" w14:textId="77777777" w:rsidR="004944A1" w:rsidRDefault="004944A1">
            <w:pPr>
              <w:jc w:val="center"/>
              <w:rPr>
                <w:rFonts w:ascii="Arial" w:hAnsi="Arial" w:cs="Arial"/>
                <w:b/>
                <w:bCs/>
              </w:rPr>
            </w:pPr>
            <w:r>
              <w:rPr>
                <w:rFonts w:ascii="Arial" w:hAnsi="Arial" w:cs="Arial"/>
                <w:b/>
                <w:bCs/>
              </w:rPr>
              <w:t>Cell Phone / Pager</w:t>
            </w:r>
          </w:p>
        </w:tc>
        <w:tc>
          <w:tcPr>
            <w:tcW w:w="1528" w:type="dxa"/>
            <w:tcBorders>
              <w:top w:val="single" w:sz="4" w:space="0" w:color="auto"/>
              <w:left w:val="nil"/>
              <w:bottom w:val="single" w:sz="4" w:space="0" w:color="000000"/>
              <w:right w:val="single" w:sz="4" w:space="0" w:color="000000"/>
            </w:tcBorders>
            <w:shd w:val="clear" w:color="auto" w:fill="C0C0C0"/>
            <w:vAlign w:val="bottom"/>
          </w:tcPr>
          <w:p w14:paraId="56AAFA37" w14:textId="77777777" w:rsidR="004944A1" w:rsidRDefault="004944A1">
            <w:pPr>
              <w:jc w:val="center"/>
              <w:rPr>
                <w:rFonts w:ascii="Arial" w:hAnsi="Arial" w:cs="Arial"/>
                <w:b/>
                <w:bCs/>
              </w:rPr>
            </w:pPr>
            <w:r>
              <w:rPr>
                <w:rFonts w:ascii="Arial" w:hAnsi="Arial" w:cs="Arial"/>
                <w:b/>
                <w:bCs/>
              </w:rPr>
              <w:t>Home Phone</w:t>
            </w:r>
          </w:p>
        </w:tc>
        <w:tc>
          <w:tcPr>
            <w:tcW w:w="3145" w:type="dxa"/>
            <w:tcBorders>
              <w:top w:val="single" w:sz="4" w:space="0" w:color="auto"/>
              <w:left w:val="nil"/>
              <w:bottom w:val="single" w:sz="4" w:space="0" w:color="000000"/>
              <w:right w:val="single" w:sz="4" w:space="0" w:color="000000"/>
            </w:tcBorders>
            <w:shd w:val="clear" w:color="auto" w:fill="C0C0C0"/>
            <w:vAlign w:val="bottom"/>
          </w:tcPr>
          <w:p w14:paraId="784DFE6C" w14:textId="77777777" w:rsidR="004944A1" w:rsidRDefault="004944A1">
            <w:pPr>
              <w:jc w:val="center"/>
              <w:rPr>
                <w:rFonts w:ascii="Arial" w:hAnsi="Arial" w:cs="Arial"/>
                <w:b/>
                <w:bCs/>
              </w:rPr>
            </w:pPr>
            <w:r>
              <w:rPr>
                <w:rFonts w:ascii="Arial" w:hAnsi="Arial" w:cs="Arial"/>
                <w:b/>
                <w:bCs/>
              </w:rPr>
              <w:t>Home Email</w:t>
            </w:r>
          </w:p>
        </w:tc>
      </w:tr>
      <w:tr w:rsidR="00AE0941" w14:paraId="540C5AA8" w14:textId="77777777" w:rsidTr="00141CC2">
        <w:trPr>
          <w:trHeight w:val="360"/>
        </w:trPr>
        <w:tc>
          <w:tcPr>
            <w:tcW w:w="1351" w:type="dxa"/>
            <w:tcBorders>
              <w:top w:val="single" w:sz="4" w:space="0" w:color="000000"/>
              <w:left w:val="single" w:sz="4" w:space="0" w:color="000000"/>
              <w:bottom w:val="single" w:sz="4" w:space="0" w:color="000000"/>
              <w:right w:val="single" w:sz="4" w:space="0" w:color="000000"/>
            </w:tcBorders>
            <w:vAlign w:val="center"/>
          </w:tcPr>
          <w:p w14:paraId="53F2ECC3" w14:textId="77777777" w:rsidR="004944A1" w:rsidRDefault="004944A1" w:rsidP="00AE094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2971E456" w14:textId="77777777" w:rsidR="004944A1" w:rsidRDefault="004944A1" w:rsidP="00AE094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11517583" w14:textId="77777777" w:rsidR="004944A1" w:rsidRDefault="004944A1" w:rsidP="00AE094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7D15D3E4"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496EBF99" w14:textId="77777777" w:rsidR="0065251A" w:rsidRDefault="0065251A" w:rsidP="00AE0941">
            <w:pPr>
              <w:jc w:val="center"/>
              <w:rPr>
                <w:rFonts w:ascii="Arial" w:hAnsi="Arial" w:cs="Arial"/>
                <w:color w:val="0000FF"/>
                <w:sz w:val="20"/>
                <w:szCs w:val="20"/>
                <w:u w:val="single"/>
              </w:rPr>
            </w:pPr>
          </w:p>
        </w:tc>
        <w:tc>
          <w:tcPr>
            <w:tcW w:w="1651" w:type="dxa"/>
            <w:tcBorders>
              <w:top w:val="nil"/>
              <w:left w:val="nil"/>
              <w:bottom w:val="single" w:sz="4" w:space="0" w:color="000000"/>
              <w:right w:val="single" w:sz="4" w:space="0" w:color="000000"/>
            </w:tcBorders>
            <w:vAlign w:val="center"/>
          </w:tcPr>
          <w:p w14:paraId="38B92E78"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33387BEC"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18F6EDC5" w14:textId="77777777" w:rsidR="004944A1" w:rsidRDefault="004944A1">
            <w:pPr>
              <w:jc w:val="center"/>
              <w:rPr>
                <w:rFonts w:ascii="Arial" w:hAnsi="Arial" w:cs="Arial"/>
                <w:color w:val="0000FF"/>
                <w:sz w:val="20"/>
                <w:szCs w:val="20"/>
                <w:u w:val="single"/>
              </w:rPr>
            </w:pPr>
          </w:p>
        </w:tc>
      </w:tr>
      <w:tr w:rsidR="00AE0941" w14:paraId="299B16EC" w14:textId="77777777" w:rsidTr="00141CC2">
        <w:trPr>
          <w:trHeight w:val="350"/>
        </w:trPr>
        <w:tc>
          <w:tcPr>
            <w:tcW w:w="1351" w:type="dxa"/>
            <w:tcBorders>
              <w:top w:val="single" w:sz="4" w:space="0" w:color="000000"/>
              <w:left w:val="single" w:sz="4" w:space="0" w:color="000000"/>
              <w:bottom w:val="single" w:sz="4" w:space="0" w:color="000000"/>
              <w:right w:val="single" w:sz="4" w:space="0" w:color="000000"/>
            </w:tcBorders>
            <w:vAlign w:val="center"/>
          </w:tcPr>
          <w:p w14:paraId="78FED2CB"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62E9A7EF"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38DC7522"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7C86761C"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4D6E0B6E"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11B94D29"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0CD1DB57"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69D849FB" w14:textId="77777777" w:rsidR="004944A1" w:rsidRPr="004944A1" w:rsidRDefault="004944A1">
            <w:pPr>
              <w:jc w:val="center"/>
              <w:rPr>
                <w:rFonts w:ascii="Arial" w:hAnsi="Arial" w:cs="Arial"/>
                <w:sz w:val="20"/>
                <w:szCs w:val="20"/>
              </w:rPr>
            </w:pPr>
          </w:p>
        </w:tc>
      </w:tr>
      <w:tr w:rsidR="00AE0941" w14:paraId="7C6F9225" w14:textId="77777777" w:rsidTr="00141CC2">
        <w:trPr>
          <w:trHeight w:val="360"/>
        </w:trPr>
        <w:tc>
          <w:tcPr>
            <w:tcW w:w="1351" w:type="dxa"/>
            <w:tcBorders>
              <w:top w:val="single" w:sz="4" w:space="0" w:color="000000"/>
              <w:left w:val="single" w:sz="4" w:space="0" w:color="000000"/>
              <w:bottom w:val="single" w:sz="4" w:space="0" w:color="000000"/>
              <w:right w:val="single" w:sz="4" w:space="0" w:color="000000"/>
            </w:tcBorders>
            <w:vAlign w:val="center"/>
          </w:tcPr>
          <w:p w14:paraId="3DCB356D" w14:textId="77777777" w:rsidR="004944A1" w:rsidRDefault="004944A1" w:rsidP="00AE094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37CD5A55" w14:textId="77777777" w:rsidR="004944A1" w:rsidRDefault="004944A1" w:rsidP="00AE094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5C0F5082" w14:textId="77777777" w:rsidR="004944A1" w:rsidRDefault="004944A1" w:rsidP="00AE094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52907F11" w14:textId="77777777" w:rsidR="004944A1" w:rsidRDefault="004944A1" w:rsidP="0065251A">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0C6781FA" w14:textId="77777777" w:rsidR="0065251A" w:rsidRDefault="0065251A">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79F1FC47"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5368334B"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5F8495B1" w14:textId="77777777" w:rsidR="004944A1" w:rsidRDefault="004944A1">
            <w:pPr>
              <w:jc w:val="center"/>
              <w:rPr>
                <w:rFonts w:ascii="Arial" w:hAnsi="Arial" w:cs="Arial"/>
                <w:sz w:val="20"/>
                <w:szCs w:val="20"/>
              </w:rPr>
            </w:pPr>
          </w:p>
        </w:tc>
      </w:tr>
      <w:tr w:rsidR="00AE0941" w14:paraId="31ACE7AB" w14:textId="77777777" w:rsidTr="00141CC2">
        <w:trPr>
          <w:trHeight w:val="360"/>
        </w:trPr>
        <w:tc>
          <w:tcPr>
            <w:tcW w:w="1351" w:type="dxa"/>
            <w:tcBorders>
              <w:top w:val="single" w:sz="4" w:space="0" w:color="000000"/>
              <w:left w:val="single" w:sz="4" w:space="0" w:color="000000"/>
              <w:bottom w:val="single" w:sz="4" w:space="0" w:color="000000"/>
              <w:right w:val="single" w:sz="4" w:space="0" w:color="000000"/>
            </w:tcBorders>
            <w:vAlign w:val="center"/>
          </w:tcPr>
          <w:p w14:paraId="5F469664" w14:textId="77777777" w:rsidR="004944A1" w:rsidRDefault="004944A1" w:rsidP="00AE094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32046B65" w14:textId="77777777" w:rsidR="004944A1" w:rsidRDefault="004944A1" w:rsidP="00AE094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6E98DF33" w14:textId="77777777" w:rsidR="004944A1" w:rsidRDefault="004944A1" w:rsidP="00AE094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79B79BBD"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13DE9760" w14:textId="77777777" w:rsidR="0065251A" w:rsidRDefault="0065251A">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5D61FF23"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1385C393"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0DAC9A6C" w14:textId="77777777" w:rsidR="004944A1" w:rsidRDefault="00C12DBB" w:rsidP="00AE0941">
            <w:pPr>
              <w:jc w:val="center"/>
              <w:rPr>
                <w:rFonts w:ascii="Arial" w:hAnsi="Arial" w:cs="Arial"/>
                <w:sz w:val="20"/>
                <w:szCs w:val="20"/>
              </w:rPr>
            </w:pPr>
            <w:hyperlink r:id="rId14" w:history="1"/>
            <w:r w:rsidR="00AE0941">
              <w:rPr>
                <w:rStyle w:val="Hyperlink"/>
                <w:rFonts w:ascii="Arial" w:hAnsi="Arial" w:cs="Arial"/>
                <w:sz w:val="20"/>
                <w:szCs w:val="20"/>
              </w:rPr>
              <w:t xml:space="preserve"> </w:t>
            </w:r>
            <w:r w:rsidR="004944A1">
              <w:rPr>
                <w:rFonts w:ascii="Arial" w:hAnsi="Arial" w:cs="Arial"/>
                <w:sz w:val="20"/>
                <w:szCs w:val="20"/>
              </w:rPr>
              <w:t xml:space="preserve"> </w:t>
            </w:r>
          </w:p>
        </w:tc>
      </w:tr>
      <w:tr w:rsidR="00AE0941" w14:paraId="305955D3" w14:textId="77777777" w:rsidTr="00141CC2">
        <w:trPr>
          <w:trHeight w:val="360"/>
        </w:trPr>
        <w:tc>
          <w:tcPr>
            <w:tcW w:w="1351" w:type="dxa"/>
            <w:tcBorders>
              <w:top w:val="single" w:sz="4" w:space="0" w:color="000000"/>
              <w:left w:val="single" w:sz="4" w:space="0" w:color="000000"/>
              <w:bottom w:val="single" w:sz="4" w:space="0" w:color="000000"/>
              <w:right w:val="single" w:sz="4" w:space="0" w:color="000000"/>
            </w:tcBorders>
            <w:vAlign w:val="center"/>
          </w:tcPr>
          <w:p w14:paraId="51405B12"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2CF2941D"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7128D674"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46B809A4"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1D56A8D4" w14:textId="77777777" w:rsidR="0065251A" w:rsidRDefault="0065251A" w:rsidP="00AE094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20979519"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723FAFE1"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104B35BD" w14:textId="77777777" w:rsidR="004944A1" w:rsidRDefault="004944A1">
            <w:pPr>
              <w:jc w:val="center"/>
              <w:rPr>
                <w:rFonts w:ascii="Arial" w:hAnsi="Arial" w:cs="Arial"/>
                <w:sz w:val="20"/>
                <w:szCs w:val="20"/>
              </w:rPr>
            </w:pPr>
          </w:p>
        </w:tc>
      </w:tr>
      <w:tr w:rsidR="00AE0941" w14:paraId="6F112619" w14:textId="77777777" w:rsidTr="00141CC2">
        <w:trPr>
          <w:trHeight w:val="300"/>
        </w:trPr>
        <w:tc>
          <w:tcPr>
            <w:tcW w:w="1351" w:type="dxa"/>
            <w:tcBorders>
              <w:top w:val="single" w:sz="4" w:space="0" w:color="000000"/>
              <w:left w:val="single" w:sz="4" w:space="0" w:color="000000"/>
              <w:bottom w:val="single" w:sz="4" w:space="0" w:color="000000"/>
              <w:right w:val="single" w:sz="4" w:space="0" w:color="000000"/>
            </w:tcBorders>
            <w:vAlign w:val="center"/>
          </w:tcPr>
          <w:p w14:paraId="6E3E4209"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657850EC"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53C55F1A"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55DE3B77"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499C27F6"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06B5D925"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09580C94"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11E73CB8" w14:textId="77777777" w:rsidR="004944A1" w:rsidRDefault="004944A1">
            <w:pPr>
              <w:jc w:val="center"/>
              <w:rPr>
                <w:rFonts w:ascii="Arial" w:hAnsi="Arial" w:cs="Arial"/>
                <w:sz w:val="20"/>
                <w:szCs w:val="20"/>
              </w:rPr>
            </w:pPr>
          </w:p>
        </w:tc>
      </w:tr>
      <w:tr w:rsidR="00AE0941" w14:paraId="0073DC61"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7FEF8351"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228DAC8B"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30211C8D"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01510EB7"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1DAE2C85"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3DEE99F9"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0595B885"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5BD47405" w14:textId="77777777" w:rsidR="004944A1" w:rsidRDefault="004944A1">
            <w:pPr>
              <w:jc w:val="center"/>
              <w:rPr>
                <w:rFonts w:ascii="Arial" w:hAnsi="Arial" w:cs="Arial"/>
                <w:sz w:val="20"/>
                <w:szCs w:val="20"/>
              </w:rPr>
            </w:pPr>
          </w:p>
        </w:tc>
      </w:tr>
      <w:tr w:rsidR="00AE0941" w14:paraId="6257D2C4"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77DA32AD"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08D714F5"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3E4BAEA1"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78773618"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10632E3C"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47F15C7C"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1175CCBA"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6F3BC094" w14:textId="77777777" w:rsidR="004944A1" w:rsidRDefault="004944A1">
            <w:pPr>
              <w:jc w:val="center"/>
              <w:rPr>
                <w:rFonts w:ascii="Arial" w:hAnsi="Arial" w:cs="Arial"/>
                <w:sz w:val="20"/>
                <w:szCs w:val="20"/>
              </w:rPr>
            </w:pPr>
          </w:p>
        </w:tc>
      </w:tr>
      <w:tr w:rsidR="00AE0941" w14:paraId="43BC191A"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5E3DA3B6"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7DBE5647"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0A00E7D8"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5FCAFB4B"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0917646F"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6174B749"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55A857DD"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363FAC27" w14:textId="77777777" w:rsidR="004944A1" w:rsidRDefault="004944A1">
            <w:pPr>
              <w:jc w:val="center"/>
              <w:rPr>
                <w:rFonts w:ascii="Arial" w:hAnsi="Arial" w:cs="Arial"/>
                <w:sz w:val="20"/>
                <w:szCs w:val="20"/>
              </w:rPr>
            </w:pPr>
          </w:p>
        </w:tc>
      </w:tr>
      <w:tr w:rsidR="00AE0941" w14:paraId="555C2303"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221BD87C"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214CBEF4"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18464912"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5B6DF461"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244519F6"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0A01BB5A"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7F7D1C05"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7DA8F216" w14:textId="77777777" w:rsidR="004944A1" w:rsidRDefault="004944A1">
            <w:pPr>
              <w:jc w:val="center"/>
              <w:rPr>
                <w:rFonts w:ascii="Arial" w:hAnsi="Arial" w:cs="Arial"/>
                <w:sz w:val="20"/>
                <w:szCs w:val="20"/>
              </w:rPr>
            </w:pPr>
          </w:p>
        </w:tc>
      </w:tr>
      <w:tr w:rsidR="00AE0941" w14:paraId="7488E72E"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4AB80F05"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1224FFFF"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307D908F"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5C1F9D42"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43E0C89D"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217D0E7F"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55A1E159"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3E4EEA8D" w14:textId="77777777" w:rsidR="004944A1" w:rsidRDefault="004944A1">
            <w:pPr>
              <w:jc w:val="center"/>
              <w:rPr>
                <w:rFonts w:ascii="Arial" w:hAnsi="Arial" w:cs="Arial"/>
                <w:sz w:val="20"/>
                <w:szCs w:val="20"/>
              </w:rPr>
            </w:pPr>
          </w:p>
        </w:tc>
      </w:tr>
      <w:tr w:rsidR="00AE0941" w14:paraId="565D8483"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4319C63F"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4ED74683"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33B8F173"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591384CB"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5CDA4C8A"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3DB74072"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3A3027FC"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647ACED4" w14:textId="77777777" w:rsidR="004944A1" w:rsidRDefault="004944A1">
            <w:pPr>
              <w:jc w:val="center"/>
              <w:rPr>
                <w:rFonts w:ascii="Arial" w:hAnsi="Arial" w:cs="Arial"/>
                <w:sz w:val="20"/>
                <w:szCs w:val="20"/>
              </w:rPr>
            </w:pPr>
          </w:p>
        </w:tc>
      </w:tr>
      <w:tr w:rsidR="00AE0941" w14:paraId="0A3D5AF9"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5CB18C33"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225C6EF9"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4F1A1641"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36D4A69D"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17089733"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3F9D41EA"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0EF6854D"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2264A5E7" w14:textId="77777777" w:rsidR="004944A1" w:rsidRDefault="004944A1">
            <w:pPr>
              <w:jc w:val="center"/>
              <w:rPr>
                <w:rFonts w:ascii="Arial" w:hAnsi="Arial" w:cs="Arial"/>
                <w:sz w:val="20"/>
                <w:szCs w:val="20"/>
              </w:rPr>
            </w:pPr>
          </w:p>
        </w:tc>
      </w:tr>
      <w:tr w:rsidR="00AE0941" w14:paraId="1D3D7415"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6ED7C3F1"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6684EB4F"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14443228"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1744F70F"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4BC6BBB6"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221C16FA"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2AAA30D7"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5E206E89" w14:textId="77777777" w:rsidR="004944A1" w:rsidRDefault="004944A1">
            <w:pPr>
              <w:jc w:val="center"/>
              <w:rPr>
                <w:rFonts w:ascii="Arial" w:hAnsi="Arial" w:cs="Arial"/>
                <w:sz w:val="20"/>
                <w:szCs w:val="20"/>
              </w:rPr>
            </w:pPr>
          </w:p>
        </w:tc>
      </w:tr>
      <w:tr w:rsidR="00AE0941" w14:paraId="500E4081"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599B1C33"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2E95B0D0"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3FACDEB3"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65E84946"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1B4FF0E0"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64D8912C"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63462FFB"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16AB98B6" w14:textId="77777777" w:rsidR="004944A1" w:rsidRDefault="004944A1">
            <w:pPr>
              <w:jc w:val="center"/>
              <w:rPr>
                <w:rFonts w:ascii="Arial" w:hAnsi="Arial" w:cs="Arial"/>
                <w:sz w:val="20"/>
                <w:szCs w:val="20"/>
              </w:rPr>
            </w:pPr>
          </w:p>
        </w:tc>
      </w:tr>
      <w:tr w:rsidR="00AE0941" w14:paraId="3DE2BE80"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4DCD6C27"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5CBB0575"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0DCD4BEC"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17E65E39"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7BB9811A"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169ABED4"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49979292"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56DED6C9" w14:textId="77777777" w:rsidR="004944A1" w:rsidRDefault="004944A1">
            <w:pPr>
              <w:jc w:val="center"/>
              <w:rPr>
                <w:rFonts w:ascii="Arial" w:hAnsi="Arial" w:cs="Arial"/>
                <w:sz w:val="20"/>
                <w:szCs w:val="20"/>
              </w:rPr>
            </w:pPr>
          </w:p>
        </w:tc>
      </w:tr>
      <w:tr w:rsidR="00AE0941" w14:paraId="5108BADB" w14:textId="77777777" w:rsidTr="00141CC2">
        <w:trPr>
          <w:trHeight w:val="285"/>
        </w:trPr>
        <w:tc>
          <w:tcPr>
            <w:tcW w:w="1351" w:type="dxa"/>
            <w:tcBorders>
              <w:top w:val="single" w:sz="4" w:space="0" w:color="000000"/>
              <w:left w:val="single" w:sz="4" w:space="0" w:color="000000"/>
              <w:bottom w:val="single" w:sz="4" w:space="0" w:color="000000"/>
              <w:right w:val="single" w:sz="4" w:space="0" w:color="000000"/>
            </w:tcBorders>
            <w:vAlign w:val="center"/>
          </w:tcPr>
          <w:p w14:paraId="3EB31A67" w14:textId="77777777" w:rsidR="004944A1" w:rsidRDefault="004944A1">
            <w:pPr>
              <w:jc w:val="center"/>
              <w:rPr>
                <w:rFonts w:ascii="Arial" w:hAnsi="Arial" w:cs="Arial"/>
                <w:sz w:val="20"/>
                <w:szCs w:val="20"/>
              </w:rPr>
            </w:pPr>
          </w:p>
        </w:tc>
        <w:tc>
          <w:tcPr>
            <w:tcW w:w="1366" w:type="dxa"/>
            <w:tcBorders>
              <w:top w:val="nil"/>
              <w:left w:val="nil"/>
              <w:bottom w:val="single" w:sz="4" w:space="0" w:color="000000"/>
              <w:right w:val="single" w:sz="4" w:space="0" w:color="000000"/>
            </w:tcBorders>
            <w:vAlign w:val="center"/>
          </w:tcPr>
          <w:p w14:paraId="7808BC74" w14:textId="77777777" w:rsidR="004944A1" w:rsidRDefault="004944A1">
            <w:pPr>
              <w:jc w:val="center"/>
              <w:rPr>
                <w:rFonts w:ascii="Arial" w:hAnsi="Arial" w:cs="Arial"/>
                <w:sz w:val="20"/>
                <w:szCs w:val="20"/>
              </w:rPr>
            </w:pPr>
          </w:p>
        </w:tc>
        <w:tc>
          <w:tcPr>
            <w:tcW w:w="1919" w:type="dxa"/>
            <w:tcBorders>
              <w:top w:val="nil"/>
              <w:left w:val="nil"/>
              <w:bottom w:val="single" w:sz="4" w:space="0" w:color="000000"/>
              <w:right w:val="single" w:sz="4" w:space="0" w:color="000000"/>
            </w:tcBorders>
            <w:vAlign w:val="center"/>
          </w:tcPr>
          <w:p w14:paraId="0232A295" w14:textId="77777777" w:rsidR="004944A1" w:rsidRDefault="004944A1">
            <w:pPr>
              <w:jc w:val="center"/>
              <w:rPr>
                <w:rFonts w:ascii="Arial" w:hAnsi="Arial" w:cs="Arial"/>
                <w:sz w:val="20"/>
                <w:szCs w:val="20"/>
              </w:rPr>
            </w:pPr>
          </w:p>
        </w:tc>
        <w:tc>
          <w:tcPr>
            <w:tcW w:w="1536" w:type="dxa"/>
            <w:tcBorders>
              <w:top w:val="nil"/>
              <w:left w:val="nil"/>
              <w:bottom w:val="single" w:sz="4" w:space="0" w:color="000000"/>
              <w:right w:val="single" w:sz="4" w:space="0" w:color="000000"/>
            </w:tcBorders>
            <w:vAlign w:val="center"/>
          </w:tcPr>
          <w:p w14:paraId="6B93EC18" w14:textId="77777777" w:rsidR="004944A1" w:rsidRDefault="004944A1">
            <w:pPr>
              <w:jc w:val="center"/>
              <w:rPr>
                <w:rFonts w:ascii="Arial" w:hAnsi="Arial" w:cs="Arial"/>
                <w:sz w:val="20"/>
                <w:szCs w:val="20"/>
              </w:rPr>
            </w:pPr>
          </w:p>
        </w:tc>
        <w:tc>
          <w:tcPr>
            <w:tcW w:w="2444" w:type="dxa"/>
            <w:tcBorders>
              <w:top w:val="nil"/>
              <w:left w:val="nil"/>
              <w:bottom w:val="single" w:sz="4" w:space="0" w:color="000000"/>
              <w:right w:val="single" w:sz="4" w:space="0" w:color="000000"/>
            </w:tcBorders>
            <w:vAlign w:val="center"/>
          </w:tcPr>
          <w:p w14:paraId="24D536E1" w14:textId="77777777" w:rsidR="004944A1" w:rsidRDefault="004944A1">
            <w:pPr>
              <w:jc w:val="center"/>
              <w:rPr>
                <w:rFonts w:ascii="Arial" w:hAnsi="Arial" w:cs="Arial"/>
                <w:sz w:val="20"/>
                <w:szCs w:val="20"/>
              </w:rPr>
            </w:pPr>
          </w:p>
        </w:tc>
        <w:tc>
          <w:tcPr>
            <w:tcW w:w="1651" w:type="dxa"/>
            <w:tcBorders>
              <w:top w:val="nil"/>
              <w:left w:val="nil"/>
              <w:bottom w:val="single" w:sz="4" w:space="0" w:color="000000"/>
              <w:right w:val="single" w:sz="4" w:space="0" w:color="000000"/>
            </w:tcBorders>
            <w:vAlign w:val="center"/>
          </w:tcPr>
          <w:p w14:paraId="22A71E59" w14:textId="77777777" w:rsidR="004944A1" w:rsidRDefault="004944A1">
            <w:pPr>
              <w:jc w:val="center"/>
              <w:rPr>
                <w:rFonts w:ascii="Arial" w:hAnsi="Arial" w:cs="Arial"/>
                <w:sz w:val="20"/>
                <w:szCs w:val="20"/>
              </w:rPr>
            </w:pPr>
          </w:p>
        </w:tc>
        <w:tc>
          <w:tcPr>
            <w:tcW w:w="1528" w:type="dxa"/>
            <w:tcBorders>
              <w:top w:val="nil"/>
              <w:left w:val="nil"/>
              <w:bottom w:val="single" w:sz="4" w:space="0" w:color="000000"/>
              <w:right w:val="single" w:sz="4" w:space="0" w:color="000000"/>
            </w:tcBorders>
            <w:vAlign w:val="center"/>
          </w:tcPr>
          <w:p w14:paraId="0043F030" w14:textId="77777777" w:rsidR="004944A1" w:rsidRDefault="004944A1">
            <w:pPr>
              <w:jc w:val="center"/>
              <w:rPr>
                <w:rFonts w:ascii="Arial" w:hAnsi="Arial" w:cs="Arial"/>
                <w:sz w:val="20"/>
                <w:szCs w:val="20"/>
              </w:rPr>
            </w:pPr>
          </w:p>
        </w:tc>
        <w:tc>
          <w:tcPr>
            <w:tcW w:w="3145" w:type="dxa"/>
            <w:tcBorders>
              <w:top w:val="nil"/>
              <w:left w:val="nil"/>
              <w:bottom w:val="single" w:sz="4" w:space="0" w:color="000000"/>
              <w:right w:val="single" w:sz="4" w:space="0" w:color="000000"/>
            </w:tcBorders>
            <w:vAlign w:val="center"/>
          </w:tcPr>
          <w:p w14:paraId="49620939" w14:textId="77777777" w:rsidR="004944A1" w:rsidRDefault="004944A1">
            <w:pPr>
              <w:jc w:val="center"/>
              <w:rPr>
                <w:rFonts w:ascii="Arial" w:hAnsi="Arial" w:cs="Arial"/>
                <w:sz w:val="20"/>
                <w:szCs w:val="20"/>
              </w:rPr>
            </w:pPr>
          </w:p>
        </w:tc>
      </w:tr>
    </w:tbl>
    <w:p w14:paraId="56F5420B" w14:textId="24101E52" w:rsidR="004944A1" w:rsidRDefault="004944A1">
      <w:pPr>
        <w:jc w:val="center"/>
        <w:rPr>
          <w:rFonts w:ascii="Arial" w:hAnsi="Arial" w:cs="Arial"/>
          <w:sz w:val="22"/>
          <w:szCs w:val="22"/>
        </w:rPr>
        <w:sectPr w:rsidR="004944A1" w:rsidSect="009C5836">
          <w:headerReference w:type="default" r:id="rId15"/>
          <w:footerReference w:type="default" r:id="rId16"/>
          <w:pgSz w:w="15840" w:h="12240" w:orient="landscape" w:code="1"/>
          <w:pgMar w:top="864" w:right="432" w:bottom="864" w:left="432" w:header="706" w:footer="686" w:gutter="0"/>
          <w:pgNumType w:start="1"/>
          <w:cols w:space="708"/>
          <w:docGrid w:linePitch="360"/>
        </w:sectPr>
      </w:pPr>
    </w:p>
    <w:p w14:paraId="19F37BB6" w14:textId="77777777" w:rsidR="004944A1" w:rsidRDefault="004944A1">
      <w:pPr>
        <w:jc w:val="center"/>
        <w:rPr>
          <w:rFonts w:ascii="Arial" w:hAnsi="Arial" w:cs="Arial"/>
          <w:sz w:val="16"/>
          <w:szCs w:val="16"/>
        </w:rPr>
      </w:pPr>
    </w:p>
    <w:tbl>
      <w:tblPr>
        <w:tblW w:w="14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30"/>
        <w:gridCol w:w="12510"/>
      </w:tblGrid>
      <w:tr w:rsidR="00CD1BB6" w14:paraId="242C5FCF" w14:textId="77777777" w:rsidTr="005F6687">
        <w:trPr>
          <w:cantSplit/>
          <w:trHeight w:val="990"/>
        </w:trPr>
        <w:tc>
          <w:tcPr>
            <w:tcW w:w="2430" w:type="dxa"/>
            <w:vAlign w:val="center"/>
          </w:tcPr>
          <w:p w14:paraId="0544109B" w14:textId="77777777" w:rsidR="00CD1BB6" w:rsidRDefault="00CD1BB6" w:rsidP="005F6687">
            <w:pPr>
              <w:pStyle w:val="Header"/>
            </w:pPr>
            <w:r>
              <w:rPr>
                <w:noProof/>
                <w:sz w:val="20"/>
                <w:lang w:val="en-CA" w:eastAsia="en-CA"/>
              </w:rPr>
              <w:drawing>
                <wp:anchor distT="0" distB="0" distL="114300" distR="114300" simplePos="0" relativeHeight="251666432" behindDoc="0" locked="0" layoutInCell="1" allowOverlap="1" wp14:anchorId="5564463D" wp14:editId="02E77B4A">
                  <wp:simplePos x="0" y="0"/>
                  <wp:positionH relativeFrom="column">
                    <wp:posOffset>228600</wp:posOffset>
                  </wp:positionH>
                  <wp:positionV relativeFrom="page">
                    <wp:posOffset>93980</wp:posOffset>
                  </wp:positionV>
                  <wp:extent cx="897255" cy="49339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897255" cy="493395"/>
                          </a:xfrm>
                          <a:prstGeom prst="rect">
                            <a:avLst/>
                          </a:prstGeom>
                          <a:noFill/>
                        </pic:spPr>
                      </pic:pic>
                    </a:graphicData>
                  </a:graphic>
                </wp:anchor>
              </w:drawing>
            </w:r>
          </w:p>
        </w:tc>
        <w:tc>
          <w:tcPr>
            <w:tcW w:w="12510" w:type="dxa"/>
            <w:vAlign w:val="center"/>
          </w:tcPr>
          <w:p w14:paraId="1F3DAB34" w14:textId="77777777" w:rsidR="00CD1BB6" w:rsidRDefault="00CD1BB6" w:rsidP="005F6687">
            <w:pPr>
              <w:pStyle w:val="Header"/>
              <w:jc w:val="center"/>
              <w:rPr>
                <w:b/>
                <w:bCs/>
                <w:sz w:val="28"/>
                <w:szCs w:val="28"/>
              </w:rPr>
            </w:pPr>
            <w:r>
              <w:rPr>
                <w:b/>
                <w:bCs/>
                <w:sz w:val="28"/>
                <w:szCs w:val="28"/>
              </w:rPr>
              <w:t>[INSERT DEPARTMENT NAME]</w:t>
            </w:r>
          </w:p>
          <w:p w14:paraId="1BDDB9C4" w14:textId="1B36E587" w:rsidR="00CD1BB6" w:rsidRDefault="00CD1BB6" w:rsidP="005F6687">
            <w:pPr>
              <w:pStyle w:val="Header"/>
              <w:jc w:val="center"/>
              <w:rPr>
                <w:b/>
                <w:bCs/>
                <w:sz w:val="28"/>
                <w:szCs w:val="28"/>
              </w:rPr>
            </w:pPr>
            <w:r>
              <w:rPr>
                <w:b/>
                <w:bCs/>
                <w:sz w:val="28"/>
                <w:szCs w:val="28"/>
              </w:rPr>
              <w:t>EMPLOYEE ABSENTEEISM LOG</w:t>
            </w:r>
          </w:p>
        </w:tc>
      </w:tr>
    </w:tbl>
    <w:p w14:paraId="2CDDB52F" w14:textId="77777777" w:rsidR="004944A1" w:rsidRDefault="004944A1">
      <w:pPr>
        <w:autoSpaceDE w:val="0"/>
        <w:autoSpaceDN w:val="0"/>
        <w:adjustRightInd w:val="0"/>
        <w:jc w:val="both"/>
        <w:rPr>
          <w:rFonts w:ascii="Arial" w:hAnsi="Arial" w:cs="Arial"/>
          <w:color w:val="231F20"/>
        </w:rPr>
      </w:pPr>
    </w:p>
    <w:p w14:paraId="507C8B2A" w14:textId="577EBA76" w:rsidR="004944A1" w:rsidRDefault="004944A1">
      <w:pPr>
        <w:autoSpaceDE w:val="0"/>
        <w:autoSpaceDN w:val="0"/>
        <w:adjustRightInd w:val="0"/>
        <w:jc w:val="both"/>
        <w:rPr>
          <w:rFonts w:ascii="Arial" w:hAnsi="Arial" w:cs="Arial"/>
          <w:sz w:val="16"/>
          <w:szCs w:val="16"/>
        </w:rPr>
      </w:pPr>
      <w:r>
        <w:rPr>
          <w:rFonts w:ascii="Arial" w:hAnsi="Arial" w:cs="Arial"/>
          <w:color w:val="231F20"/>
          <w:sz w:val="22"/>
          <w:szCs w:val="22"/>
        </w:rPr>
        <w:t xml:space="preserve">This worksheet is designed to log </w:t>
      </w:r>
      <w:r w:rsidR="00037C42">
        <w:rPr>
          <w:rFonts w:ascii="Arial" w:hAnsi="Arial" w:cs="Arial"/>
          <w:color w:val="231F20"/>
          <w:sz w:val="22"/>
          <w:szCs w:val="22"/>
        </w:rPr>
        <w:t xml:space="preserve">employee absenteeism, and may be helpful if </w:t>
      </w:r>
      <w:r w:rsidR="00772096">
        <w:rPr>
          <w:rFonts w:ascii="Arial" w:hAnsi="Arial" w:cs="Arial"/>
          <w:color w:val="231F20"/>
          <w:sz w:val="22"/>
          <w:szCs w:val="22"/>
        </w:rPr>
        <w:t xml:space="preserve">the University’s </w:t>
      </w:r>
      <w:r>
        <w:rPr>
          <w:rFonts w:ascii="Arial" w:hAnsi="Arial" w:cs="Arial"/>
          <w:color w:val="231F20"/>
          <w:sz w:val="22"/>
          <w:szCs w:val="22"/>
        </w:rPr>
        <w:t xml:space="preserve">electronic system </w:t>
      </w:r>
      <w:r w:rsidR="00772096">
        <w:rPr>
          <w:rFonts w:ascii="Arial" w:hAnsi="Arial" w:cs="Arial"/>
          <w:color w:val="231F20"/>
          <w:sz w:val="22"/>
          <w:szCs w:val="22"/>
        </w:rPr>
        <w:t>is unavailable</w:t>
      </w:r>
      <w:r>
        <w:rPr>
          <w:rFonts w:ascii="Arial" w:hAnsi="Arial" w:cs="Arial"/>
          <w:color w:val="231F20"/>
          <w:sz w:val="22"/>
          <w:szCs w:val="22"/>
        </w:rPr>
        <w:t xml:space="preserve">. The monitoring of </w:t>
      </w:r>
      <w:r w:rsidR="00B30E19">
        <w:rPr>
          <w:rFonts w:ascii="Arial" w:hAnsi="Arial" w:cs="Arial"/>
          <w:color w:val="231F20"/>
          <w:sz w:val="22"/>
          <w:szCs w:val="22"/>
        </w:rPr>
        <w:t>employees</w:t>
      </w:r>
      <w:r>
        <w:rPr>
          <w:rFonts w:ascii="Arial" w:hAnsi="Arial" w:cs="Arial"/>
          <w:color w:val="231F20"/>
          <w:sz w:val="22"/>
          <w:szCs w:val="22"/>
        </w:rPr>
        <w:t xml:space="preserve"> will be valuable to the University, but also to the public health officials who maintain an active surveillance system. Each department / unit should ensure that regular absenteeism updates are provided to the CMG in the event of a pandemic.</w:t>
      </w:r>
    </w:p>
    <w:p w14:paraId="54F3A1D9" w14:textId="77777777" w:rsidR="004944A1" w:rsidRDefault="004944A1">
      <w:pPr>
        <w:rPr>
          <w:rFonts w:ascii="Arial" w:hAnsi="Arial" w:cs="Arial"/>
          <w:sz w:val="16"/>
          <w:szCs w:val="16"/>
        </w:rPr>
      </w:pPr>
    </w:p>
    <w:p w14:paraId="2194E8A3" w14:textId="77777777" w:rsidR="004944A1" w:rsidRDefault="004944A1">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4591"/>
        <w:gridCol w:w="4888"/>
      </w:tblGrid>
      <w:tr w:rsidR="004944A1" w14:paraId="2D80DA0E" w14:textId="77777777">
        <w:trPr>
          <w:trHeight w:val="557"/>
        </w:trPr>
        <w:tc>
          <w:tcPr>
            <w:tcW w:w="5400" w:type="dxa"/>
            <w:shd w:val="clear" w:color="auto" w:fill="000000"/>
          </w:tcPr>
          <w:p w14:paraId="68AD70C8" w14:textId="77777777" w:rsidR="004944A1" w:rsidRDefault="004944A1">
            <w:pPr>
              <w:rPr>
                <w:rFonts w:ascii="Arial" w:hAnsi="Arial" w:cs="Arial"/>
                <w:b/>
              </w:rPr>
            </w:pPr>
            <w:r>
              <w:rPr>
                <w:rFonts w:ascii="Arial" w:hAnsi="Arial" w:cs="Arial"/>
                <w:b/>
              </w:rPr>
              <w:t>INDIVIDUAL/POSITION RESPONSIBLE</w:t>
            </w:r>
          </w:p>
          <w:p w14:paraId="60CC9201" w14:textId="77777777" w:rsidR="004944A1" w:rsidRDefault="004944A1">
            <w:pPr>
              <w:rPr>
                <w:rFonts w:ascii="Arial" w:hAnsi="Arial" w:cs="Arial"/>
                <w:b/>
              </w:rPr>
            </w:pPr>
            <w:r>
              <w:rPr>
                <w:rFonts w:ascii="Arial" w:hAnsi="Arial" w:cs="Arial"/>
                <w:b/>
              </w:rPr>
              <w:t>(for collecting and reporting staff absentees)</w:t>
            </w:r>
          </w:p>
        </w:tc>
        <w:tc>
          <w:tcPr>
            <w:tcW w:w="4620" w:type="dxa"/>
            <w:shd w:val="clear" w:color="auto" w:fill="000000"/>
          </w:tcPr>
          <w:p w14:paraId="230A190A" w14:textId="77777777" w:rsidR="004944A1" w:rsidRDefault="004944A1">
            <w:pPr>
              <w:jc w:val="center"/>
              <w:rPr>
                <w:rFonts w:ascii="Arial" w:hAnsi="Arial" w:cs="Arial"/>
                <w:b/>
              </w:rPr>
            </w:pPr>
            <w:r>
              <w:rPr>
                <w:rFonts w:ascii="Arial" w:hAnsi="Arial" w:cs="Arial"/>
                <w:b/>
              </w:rPr>
              <w:t>PHONE</w:t>
            </w:r>
          </w:p>
        </w:tc>
        <w:tc>
          <w:tcPr>
            <w:tcW w:w="4920" w:type="dxa"/>
            <w:shd w:val="clear" w:color="auto" w:fill="000000"/>
          </w:tcPr>
          <w:p w14:paraId="556F64F4" w14:textId="77777777" w:rsidR="004944A1" w:rsidRDefault="004944A1">
            <w:pPr>
              <w:jc w:val="center"/>
              <w:rPr>
                <w:rFonts w:ascii="Arial" w:hAnsi="Arial" w:cs="Arial"/>
                <w:b/>
              </w:rPr>
            </w:pPr>
            <w:r>
              <w:rPr>
                <w:rFonts w:ascii="Arial" w:hAnsi="Arial" w:cs="Arial"/>
                <w:b/>
              </w:rPr>
              <w:t>EMAIL</w:t>
            </w:r>
          </w:p>
        </w:tc>
      </w:tr>
      <w:tr w:rsidR="004944A1" w14:paraId="2F28E5E8" w14:textId="77777777">
        <w:trPr>
          <w:trHeight w:val="332"/>
        </w:trPr>
        <w:tc>
          <w:tcPr>
            <w:tcW w:w="5400" w:type="dxa"/>
          </w:tcPr>
          <w:p w14:paraId="433A16C3" w14:textId="77777777" w:rsidR="004944A1" w:rsidRDefault="004944A1">
            <w:pPr>
              <w:spacing w:line="360" w:lineRule="auto"/>
              <w:jc w:val="center"/>
              <w:rPr>
                <w:rFonts w:ascii="Arial" w:hAnsi="Arial" w:cs="Arial"/>
              </w:rPr>
            </w:pPr>
          </w:p>
        </w:tc>
        <w:tc>
          <w:tcPr>
            <w:tcW w:w="4620" w:type="dxa"/>
          </w:tcPr>
          <w:p w14:paraId="26882237" w14:textId="77777777" w:rsidR="004944A1" w:rsidRDefault="004944A1">
            <w:pPr>
              <w:spacing w:line="360" w:lineRule="auto"/>
              <w:jc w:val="center"/>
              <w:rPr>
                <w:rFonts w:ascii="Arial" w:hAnsi="Arial" w:cs="Arial"/>
              </w:rPr>
            </w:pPr>
          </w:p>
        </w:tc>
        <w:tc>
          <w:tcPr>
            <w:tcW w:w="4920" w:type="dxa"/>
          </w:tcPr>
          <w:p w14:paraId="4F95569F" w14:textId="77777777" w:rsidR="004944A1" w:rsidRDefault="004944A1">
            <w:pPr>
              <w:spacing w:line="360" w:lineRule="auto"/>
              <w:jc w:val="center"/>
              <w:rPr>
                <w:rFonts w:ascii="Arial" w:hAnsi="Arial" w:cs="Arial"/>
              </w:rPr>
            </w:pPr>
          </w:p>
        </w:tc>
      </w:tr>
    </w:tbl>
    <w:p w14:paraId="4F08CE72" w14:textId="77777777" w:rsidR="004944A1" w:rsidRDefault="004944A1">
      <w:pPr>
        <w:rPr>
          <w:rFonts w:ascii="Arial" w:hAnsi="Arial" w:cs="Arial"/>
          <w:sz w:val="16"/>
          <w:szCs w:val="16"/>
        </w:rPr>
      </w:pPr>
    </w:p>
    <w:p w14:paraId="1FE4CB1A" w14:textId="77777777" w:rsidR="004944A1" w:rsidRDefault="004944A1">
      <w:pPr>
        <w:rPr>
          <w:rFonts w:ascii="Arial" w:hAnsi="Arial" w:cs="Arial"/>
          <w:sz w:val="16"/>
          <w:szCs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4918"/>
        <w:gridCol w:w="5035"/>
        <w:gridCol w:w="4898"/>
      </w:tblGrid>
      <w:tr w:rsidR="004944A1" w14:paraId="5007AD61" w14:textId="77777777">
        <w:trPr>
          <w:trHeight w:val="487"/>
        </w:trPr>
        <w:tc>
          <w:tcPr>
            <w:tcW w:w="14940" w:type="dxa"/>
            <w:gridSpan w:val="3"/>
            <w:tcBorders>
              <w:bottom w:val="single" w:sz="4" w:space="0" w:color="auto"/>
            </w:tcBorders>
            <w:shd w:val="clear" w:color="auto" w:fill="000000"/>
          </w:tcPr>
          <w:p w14:paraId="27505633" w14:textId="77777777" w:rsidR="004944A1" w:rsidRDefault="004944A1">
            <w:pPr>
              <w:spacing w:line="360" w:lineRule="auto"/>
              <w:rPr>
                <w:rFonts w:ascii="Arial" w:hAnsi="Arial" w:cs="Arial"/>
                <w:b/>
                <w:sz w:val="28"/>
                <w:szCs w:val="28"/>
              </w:rPr>
            </w:pPr>
            <w:r>
              <w:rPr>
                <w:rFonts w:ascii="Arial" w:hAnsi="Arial" w:cs="Arial"/>
                <w:b/>
                <w:sz w:val="28"/>
                <w:szCs w:val="28"/>
              </w:rPr>
              <w:t>ABSENTEES</w:t>
            </w:r>
          </w:p>
        </w:tc>
      </w:tr>
      <w:tr w:rsidR="004944A1" w14:paraId="7086A7A3" w14:textId="77777777">
        <w:tc>
          <w:tcPr>
            <w:tcW w:w="4949" w:type="dxa"/>
            <w:shd w:val="clear" w:color="auto" w:fill="C0C0C0"/>
            <w:vAlign w:val="center"/>
          </w:tcPr>
          <w:p w14:paraId="51934DAF" w14:textId="77777777" w:rsidR="004944A1" w:rsidRDefault="004944A1">
            <w:pPr>
              <w:spacing w:line="360" w:lineRule="auto"/>
              <w:rPr>
                <w:rFonts w:ascii="Arial" w:hAnsi="Arial" w:cs="Arial"/>
                <w:b/>
              </w:rPr>
            </w:pPr>
            <w:r>
              <w:rPr>
                <w:rFonts w:ascii="Arial" w:hAnsi="Arial" w:cs="Arial"/>
                <w:b/>
              </w:rPr>
              <w:t>Name – Job Title</w:t>
            </w:r>
          </w:p>
        </w:tc>
        <w:tc>
          <w:tcPr>
            <w:tcW w:w="5064" w:type="dxa"/>
            <w:shd w:val="clear" w:color="auto" w:fill="C0C0C0"/>
            <w:vAlign w:val="center"/>
          </w:tcPr>
          <w:p w14:paraId="1B181E8C" w14:textId="77777777" w:rsidR="004944A1" w:rsidRDefault="004944A1">
            <w:pPr>
              <w:spacing w:line="360" w:lineRule="auto"/>
              <w:rPr>
                <w:rFonts w:ascii="Arial" w:hAnsi="Arial" w:cs="Arial"/>
                <w:b/>
              </w:rPr>
            </w:pPr>
            <w:r>
              <w:rPr>
                <w:rFonts w:ascii="Arial" w:hAnsi="Arial" w:cs="Arial"/>
                <w:b/>
              </w:rPr>
              <w:t>Duration</w:t>
            </w:r>
          </w:p>
        </w:tc>
        <w:tc>
          <w:tcPr>
            <w:tcW w:w="4927" w:type="dxa"/>
            <w:shd w:val="clear" w:color="auto" w:fill="C0C0C0"/>
            <w:vAlign w:val="center"/>
          </w:tcPr>
          <w:p w14:paraId="0758B0E3" w14:textId="77777777" w:rsidR="004944A1" w:rsidRDefault="004944A1">
            <w:pPr>
              <w:spacing w:line="360" w:lineRule="auto"/>
              <w:rPr>
                <w:rFonts w:ascii="Arial" w:hAnsi="Arial" w:cs="Arial"/>
                <w:b/>
              </w:rPr>
            </w:pPr>
            <w:r>
              <w:rPr>
                <w:rFonts w:ascii="Arial" w:hAnsi="Arial" w:cs="Arial"/>
                <w:b/>
              </w:rPr>
              <w:t>Reason (</w:t>
            </w:r>
            <w:r>
              <w:rPr>
                <w:rFonts w:ascii="Arial" w:hAnsi="Arial" w:cs="Arial"/>
                <w:b/>
                <w:bCs/>
                <w:sz w:val="21"/>
                <w:szCs w:val="21"/>
              </w:rPr>
              <w:t>personal illness, family illness or other)</w:t>
            </w:r>
          </w:p>
        </w:tc>
      </w:tr>
      <w:tr w:rsidR="004944A1" w14:paraId="7C81B7A0" w14:textId="77777777">
        <w:tc>
          <w:tcPr>
            <w:tcW w:w="4949" w:type="dxa"/>
          </w:tcPr>
          <w:p w14:paraId="78DA1ABD" w14:textId="77777777" w:rsidR="004944A1" w:rsidRDefault="004944A1">
            <w:pPr>
              <w:spacing w:line="360" w:lineRule="auto"/>
              <w:jc w:val="center"/>
              <w:rPr>
                <w:rFonts w:ascii="Arial" w:hAnsi="Arial" w:cs="Arial"/>
                <w:sz w:val="22"/>
                <w:szCs w:val="22"/>
              </w:rPr>
            </w:pPr>
          </w:p>
        </w:tc>
        <w:tc>
          <w:tcPr>
            <w:tcW w:w="5064" w:type="dxa"/>
          </w:tcPr>
          <w:p w14:paraId="6240AEAF" w14:textId="77777777" w:rsidR="004944A1" w:rsidRDefault="004944A1">
            <w:pPr>
              <w:spacing w:line="360" w:lineRule="auto"/>
              <w:jc w:val="center"/>
              <w:rPr>
                <w:rFonts w:ascii="Arial" w:hAnsi="Arial" w:cs="Arial"/>
                <w:sz w:val="22"/>
                <w:szCs w:val="22"/>
              </w:rPr>
            </w:pPr>
          </w:p>
        </w:tc>
        <w:tc>
          <w:tcPr>
            <w:tcW w:w="4927" w:type="dxa"/>
          </w:tcPr>
          <w:p w14:paraId="667A4A4F" w14:textId="77777777" w:rsidR="004944A1" w:rsidRDefault="004944A1">
            <w:pPr>
              <w:spacing w:line="360" w:lineRule="auto"/>
              <w:jc w:val="center"/>
              <w:rPr>
                <w:rFonts w:ascii="Arial" w:hAnsi="Arial" w:cs="Arial"/>
                <w:sz w:val="22"/>
                <w:szCs w:val="22"/>
              </w:rPr>
            </w:pPr>
          </w:p>
        </w:tc>
      </w:tr>
      <w:tr w:rsidR="004944A1" w14:paraId="2D9950E9" w14:textId="77777777">
        <w:tc>
          <w:tcPr>
            <w:tcW w:w="4949" w:type="dxa"/>
          </w:tcPr>
          <w:p w14:paraId="176E69CB" w14:textId="77777777" w:rsidR="004944A1" w:rsidRDefault="004944A1">
            <w:pPr>
              <w:spacing w:line="360" w:lineRule="auto"/>
              <w:jc w:val="center"/>
              <w:rPr>
                <w:rFonts w:ascii="Arial" w:hAnsi="Arial" w:cs="Arial"/>
                <w:sz w:val="22"/>
                <w:szCs w:val="22"/>
              </w:rPr>
            </w:pPr>
          </w:p>
        </w:tc>
        <w:tc>
          <w:tcPr>
            <w:tcW w:w="5064" w:type="dxa"/>
          </w:tcPr>
          <w:p w14:paraId="01DD3D2F" w14:textId="77777777" w:rsidR="004944A1" w:rsidRDefault="004944A1">
            <w:pPr>
              <w:spacing w:line="360" w:lineRule="auto"/>
              <w:jc w:val="center"/>
              <w:rPr>
                <w:rFonts w:ascii="Arial" w:hAnsi="Arial" w:cs="Arial"/>
                <w:sz w:val="22"/>
                <w:szCs w:val="22"/>
              </w:rPr>
            </w:pPr>
          </w:p>
        </w:tc>
        <w:tc>
          <w:tcPr>
            <w:tcW w:w="4927" w:type="dxa"/>
          </w:tcPr>
          <w:p w14:paraId="1F80DC8A" w14:textId="77777777" w:rsidR="004944A1" w:rsidRDefault="004944A1">
            <w:pPr>
              <w:spacing w:line="360" w:lineRule="auto"/>
              <w:jc w:val="center"/>
              <w:rPr>
                <w:rFonts w:ascii="Arial" w:hAnsi="Arial" w:cs="Arial"/>
                <w:sz w:val="22"/>
                <w:szCs w:val="22"/>
              </w:rPr>
            </w:pPr>
          </w:p>
        </w:tc>
      </w:tr>
      <w:tr w:rsidR="004944A1" w14:paraId="425FA18B" w14:textId="77777777">
        <w:tc>
          <w:tcPr>
            <w:tcW w:w="4949" w:type="dxa"/>
          </w:tcPr>
          <w:p w14:paraId="6DC1BCA7" w14:textId="77777777" w:rsidR="004944A1" w:rsidRDefault="004944A1">
            <w:pPr>
              <w:spacing w:line="360" w:lineRule="auto"/>
              <w:jc w:val="center"/>
              <w:rPr>
                <w:rFonts w:ascii="Arial" w:hAnsi="Arial" w:cs="Arial"/>
                <w:sz w:val="22"/>
                <w:szCs w:val="22"/>
              </w:rPr>
            </w:pPr>
          </w:p>
        </w:tc>
        <w:tc>
          <w:tcPr>
            <w:tcW w:w="5064" w:type="dxa"/>
          </w:tcPr>
          <w:p w14:paraId="3C6F53D8" w14:textId="77777777" w:rsidR="004944A1" w:rsidRDefault="004944A1">
            <w:pPr>
              <w:spacing w:line="360" w:lineRule="auto"/>
              <w:jc w:val="center"/>
              <w:rPr>
                <w:rFonts w:ascii="Arial" w:hAnsi="Arial" w:cs="Arial"/>
                <w:sz w:val="22"/>
                <w:szCs w:val="22"/>
              </w:rPr>
            </w:pPr>
          </w:p>
        </w:tc>
        <w:tc>
          <w:tcPr>
            <w:tcW w:w="4927" w:type="dxa"/>
          </w:tcPr>
          <w:p w14:paraId="15F06501" w14:textId="77777777" w:rsidR="004944A1" w:rsidRDefault="004944A1">
            <w:pPr>
              <w:spacing w:line="360" w:lineRule="auto"/>
              <w:jc w:val="center"/>
              <w:rPr>
                <w:rFonts w:ascii="Arial" w:hAnsi="Arial" w:cs="Arial"/>
                <w:sz w:val="22"/>
                <w:szCs w:val="22"/>
              </w:rPr>
            </w:pPr>
          </w:p>
        </w:tc>
      </w:tr>
      <w:tr w:rsidR="004944A1" w14:paraId="07F01209" w14:textId="77777777">
        <w:tc>
          <w:tcPr>
            <w:tcW w:w="4949" w:type="dxa"/>
          </w:tcPr>
          <w:p w14:paraId="69C52497" w14:textId="77777777" w:rsidR="004944A1" w:rsidRDefault="004944A1">
            <w:pPr>
              <w:spacing w:line="360" w:lineRule="auto"/>
              <w:jc w:val="center"/>
              <w:rPr>
                <w:rFonts w:ascii="Arial" w:hAnsi="Arial" w:cs="Arial"/>
                <w:sz w:val="22"/>
                <w:szCs w:val="22"/>
              </w:rPr>
            </w:pPr>
          </w:p>
        </w:tc>
        <w:tc>
          <w:tcPr>
            <w:tcW w:w="5064" w:type="dxa"/>
          </w:tcPr>
          <w:p w14:paraId="4B199F8E" w14:textId="77777777" w:rsidR="004944A1" w:rsidRDefault="004944A1">
            <w:pPr>
              <w:spacing w:line="360" w:lineRule="auto"/>
              <w:jc w:val="center"/>
              <w:rPr>
                <w:rFonts w:ascii="Arial" w:hAnsi="Arial" w:cs="Arial"/>
                <w:sz w:val="22"/>
                <w:szCs w:val="22"/>
              </w:rPr>
            </w:pPr>
          </w:p>
        </w:tc>
        <w:tc>
          <w:tcPr>
            <w:tcW w:w="4927" w:type="dxa"/>
          </w:tcPr>
          <w:p w14:paraId="310AD73D" w14:textId="77777777" w:rsidR="004944A1" w:rsidRDefault="004944A1">
            <w:pPr>
              <w:spacing w:line="360" w:lineRule="auto"/>
              <w:jc w:val="center"/>
              <w:rPr>
                <w:rFonts w:ascii="Arial" w:hAnsi="Arial" w:cs="Arial"/>
                <w:sz w:val="22"/>
                <w:szCs w:val="22"/>
              </w:rPr>
            </w:pPr>
          </w:p>
        </w:tc>
      </w:tr>
      <w:tr w:rsidR="004944A1" w14:paraId="6CF97A74" w14:textId="77777777">
        <w:tc>
          <w:tcPr>
            <w:tcW w:w="4949" w:type="dxa"/>
          </w:tcPr>
          <w:p w14:paraId="1FF092B4" w14:textId="77777777" w:rsidR="004944A1" w:rsidRDefault="004944A1">
            <w:pPr>
              <w:spacing w:line="360" w:lineRule="auto"/>
              <w:jc w:val="center"/>
              <w:rPr>
                <w:rFonts w:ascii="Arial" w:hAnsi="Arial" w:cs="Arial"/>
                <w:sz w:val="22"/>
                <w:szCs w:val="22"/>
              </w:rPr>
            </w:pPr>
          </w:p>
        </w:tc>
        <w:tc>
          <w:tcPr>
            <w:tcW w:w="5064" w:type="dxa"/>
          </w:tcPr>
          <w:p w14:paraId="6B38B60A" w14:textId="77777777" w:rsidR="004944A1" w:rsidRDefault="004944A1">
            <w:pPr>
              <w:spacing w:line="360" w:lineRule="auto"/>
              <w:jc w:val="center"/>
              <w:rPr>
                <w:rFonts w:ascii="Arial" w:hAnsi="Arial" w:cs="Arial"/>
                <w:sz w:val="22"/>
                <w:szCs w:val="22"/>
              </w:rPr>
            </w:pPr>
          </w:p>
        </w:tc>
        <w:tc>
          <w:tcPr>
            <w:tcW w:w="4927" w:type="dxa"/>
          </w:tcPr>
          <w:p w14:paraId="79AC95BD" w14:textId="77777777" w:rsidR="004944A1" w:rsidRDefault="004944A1">
            <w:pPr>
              <w:spacing w:line="360" w:lineRule="auto"/>
              <w:jc w:val="center"/>
              <w:rPr>
                <w:rFonts w:ascii="Arial" w:hAnsi="Arial" w:cs="Arial"/>
                <w:sz w:val="22"/>
                <w:szCs w:val="22"/>
              </w:rPr>
            </w:pPr>
          </w:p>
        </w:tc>
      </w:tr>
      <w:tr w:rsidR="004944A1" w14:paraId="509693B0" w14:textId="77777777">
        <w:tc>
          <w:tcPr>
            <w:tcW w:w="4949" w:type="dxa"/>
          </w:tcPr>
          <w:p w14:paraId="39DBABA7" w14:textId="77777777" w:rsidR="004944A1" w:rsidRDefault="004944A1">
            <w:pPr>
              <w:spacing w:line="360" w:lineRule="auto"/>
              <w:jc w:val="center"/>
              <w:rPr>
                <w:rFonts w:ascii="Arial" w:hAnsi="Arial" w:cs="Arial"/>
                <w:sz w:val="22"/>
                <w:szCs w:val="22"/>
              </w:rPr>
            </w:pPr>
          </w:p>
        </w:tc>
        <w:tc>
          <w:tcPr>
            <w:tcW w:w="5064" w:type="dxa"/>
          </w:tcPr>
          <w:p w14:paraId="3B54F4B8" w14:textId="77777777" w:rsidR="004944A1" w:rsidRDefault="004944A1">
            <w:pPr>
              <w:spacing w:line="360" w:lineRule="auto"/>
              <w:jc w:val="center"/>
              <w:rPr>
                <w:rFonts w:ascii="Arial" w:hAnsi="Arial" w:cs="Arial"/>
                <w:sz w:val="22"/>
                <w:szCs w:val="22"/>
              </w:rPr>
            </w:pPr>
          </w:p>
        </w:tc>
        <w:tc>
          <w:tcPr>
            <w:tcW w:w="4927" w:type="dxa"/>
          </w:tcPr>
          <w:p w14:paraId="453D0285" w14:textId="77777777" w:rsidR="004944A1" w:rsidRDefault="004944A1">
            <w:pPr>
              <w:spacing w:line="360" w:lineRule="auto"/>
              <w:jc w:val="center"/>
              <w:rPr>
                <w:rFonts w:ascii="Arial" w:hAnsi="Arial" w:cs="Arial"/>
                <w:sz w:val="22"/>
                <w:szCs w:val="22"/>
              </w:rPr>
            </w:pPr>
          </w:p>
        </w:tc>
      </w:tr>
      <w:tr w:rsidR="004944A1" w14:paraId="219785B4" w14:textId="77777777">
        <w:tc>
          <w:tcPr>
            <w:tcW w:w="4949" w:type="dxa"/>
          </w:tcPr>
          <w:p w14:paraId="3BACABF1" w14:textId="77777777" w:rsidR="004944A1" w:rsidRDefault="004944A1">
            <w:pPr>
              <w:spacing w:line="360" w:lineRule="auto"/>
              <w:jc w:val="center"/>
              <w:rPr>
                <w:rFonts w:ascii="Arial" w:hAnsi="Arial" w:cs="Arial"/>
                <w:sz w:val="22"/>
                <w:szCs w:val="22"/>
              </w:rPr>
            </w:pPr>
          </w:p>
        </w:tc>
        <w:tc>
          <w:tcPr>
            <w:tcW w:w="5064" w:type="dxa"/>
          </w:tcPr>
          <w:p w14:paraId="6A4D10B1" w14:textId="77777777" w:rsidR="004944A1" w:rsidRDefault="004944A1">
            <w:pPr>
              <w:spacing w:line="360" w:lineRule="auto"/>
              <w:jc w:val="center"/>
              <w:rPr>
                <w:rFonts w:ascii="Arial" w:hAnsi="Arial" w:cs="Arial"/>
                <w:sz w:val="22"/>
                <w:szCs w:val="22"/>
              </w:rPr>
            </w:pPr>
          </w:p>
        </w:tc>
        <w:tc>
          <w:tcPr>
            <w:tcW w:w="4927" w:type="dxa"/>
          </w:tcPr>
          <w:p w14:paraId="298655D5" w14:textId="77777777" w:rsidR="004944A1" w:rsidRDefault="004944A1">
            <w:pPr>
              <w:spacing w:line="360" w:lineRule="auto"/>
              <w:jc w:val="center"/>
              <w:rPr>
                <w:rFonts w:ascii="Arial" w:hAnsi="Arial" w:cs="Arial"/>
                <w:sz w:val="22"/>
                <w:szCs w:val="22"/>
              </w:rPr>
            </w:pPr>
          </w:p>
        </w:tc>
      </w:tr>
      <w:tr w:rsidR="004944A1" w14:paraId="77566C45" w14:textId="77777777">
        <w:tc>
          <w:tcPr>
            <w:tcW w:w="4949" w:type="dxa"/>
          </w:tcPr>
          <w:p w14:paraId="4CF0FC24" w14:textId="77777777" w:rsidR="004944A1" w:rsidRDefault="004944A1">
            <w:pPr>
              <w:spacing w:line="360" w:lineRule="auto"/>
              <w:jc w:val="center"/>
              <w:rPr>
                <w:rFonts w:ascii="Arial" w:hAnsi="Arial" w:cs="Arial"/>
                <w:sz w:val="22"/>
                <w:szCs w:val="22"/>
              </w:rPr>
            </w:pPr>
          </w:p>
        </w:tc>
        <w:tc>
          <w:tcPr>
            <w:tcW w:w="5064" w:type="dxa"/>
          </w:tcPr>
          <w:p w14:paraId="5405E24B" w14:textId="77777777" w:rsidR="004944A1" w:rsidRDefault="004944A1">
            <w:pPr>
              <w:spacing w:line="360" w:lineRule="auto"/>
              <w:jc w:val="center"/>
              <w:rPr>
                <w:rFonts w:ascii="Arial" w:hAnsi="Arial" w:cs="Arial"/>
                <w:sz w:val="22"/>
                <w:szCs w:val="22"/>
              </w:rPr>
            </w:pPr>
          </w:p>
        </w:tc>
        <w:tc>
          <w:tcPr>
            <w:tcW w:w="4927" w:type="dxa"/>
          </w:tcPr>
          <w:p w14:paraId="00C742B3" w14:textId="77777777" w:rsidR="004944A1" w:rsidRDefault="004944A1">
            <w:pPr>
              <w:spacing w:line="360" w:lineRule="auto"/>
              <w:jc w:val="center"/>
              <w:rPr>
                <w:rFonts w:ascii="Arial" w:hAnsi="Arial" w:cs="Arial"/>
                <w:sz w:val="22"/>
                <w:szCs w:val="22"/>
              </w:rPr>
            </w:pPr>
          </w:p>
        </w:tc>
      </w:tr>
      <w:tr w:rsidR="004944A1" w14:paraId="1CFFAC8D" w14:textId="77777777">
        <w:tc>
          <w:tcPr>
            <w:tcW w:w="4949" w:type="dxa"/>
          </w:tcPr>
          <w:p w14:paraId="49848974" w14:textId="77777777" w:rsidR="004944A1" w:rsidRDefault="004944A1">
            <w:pPr>
              <w:spacing w:line="360" w:lineRule="auto"/>
              <w:jc w:val="center"/>
              <w:rPr>
                <w:rFonts w:ascii="Arial" w:hAnsi="Arial" w:cs="Arial"/>
                <w:sz w:val="22"/>
                <w:szCs w:val="22"/>
              </w:rPr>
            </w:pPr>
          </w:p>
        </w:tc>
        <w:tc>
          <w:tcPr>
            <w:tcW w:w="5064" w:type="dxa"/>
          </w:tcPr>
          <w:p w14:paraId="7C9A0C37" w14:textId="77777777" w:rsidR="004944A1" w:rsidRDefault="004944A1">
            <w:pPr>
              <w:spacing w:line="360" w:lineRule="auto"/>
              <w:jc w:val="center"/>
              <w:rPr>
                <w:rFonts w:ascii="Arial" w:hAnsi="Arial" w:cs="Arial"/>
                <w:sz w:val="22"/>
                <w:szCs w:val="22"/>
              </w:rPr>
            </w:pPr>
          </w:p>
        </w:tc>
        <w:tc>
          <w:tcPr>
            <w:tcW w:w="4927" w:type="dxa"/>
          </w:tcPr>
          <w:p w14:paraId="3CD39B75" w14:textId="77777777" w:rsidR="004944A1" w:rsidRDefault="004944A1">
            <w:pPr>
              <w:spacing w:line="360" w:lineRule="auto"/>
              <w:jc w:val="center"/>
              <w:rPr>
                <w:rFonts w:ascii="Arial" w:hAnsi="Arial" w:cs="Arial"/>
                <w:sz w:val="22"/>
                <w:szCs w:val="22"/>
              </w:rPr>
            </w:pPr>
          </w:p>
        </w:tc>
      </w:tr>
      <w:tr w:rsidR="004944A1" w14:paraId="1C38A7EE" w14:textId="77777777">
        <w:tc>
          <w:tcPr>
            <w:tcW w:w="4949" w:type="dxa"/>
          </w:tcPr>
          <w:p w14:paraId="178B56EC" w14:textId="77777777" w:rsidR="004944A1" w:rsidRDefault="004944A1">
            <w:pPr>
              <w:spacing w:line="360" w:lineRule="auto"/>
              <w:jc w:val="center"/>
              <w:rPr>
                <w:rFonts w:ascii="Arial" w:hAnsi="Arial" w:cs="Arial"/>
                <w:sz w:val="22"/>
                <w:szCs w:val="22"/>
              </w:rPr>
            </w:pPr>
          </w:p>
        </w:tc>
        <w:tc>
          <w:tcPr>
            <w:tcW w:w="5064" w:type="dxa"/>
          </w:tcPr>
          <w:p w14:paraId="579249F7" w14:textId="77777777" w:rsidR="004944A1" w:rsidRDefault="004944A1">
            <w:pPr>
              <w:spacing w:line="360" w:lineRule="auto"/>
              <w:jc w:val="center"/>
              <w:rPr>
                <w:rFonts w:ascii="Arial" w:hAnsi="Arial" w:cs="Arial"/>
                <w:sz w:val="22"/>
                <w:szCs w:val="22"/>
              </w:rPr>
            </w:pPr>
          </w:p>
        </w:tc>
        <w:tc>
          <w:tcPr>
            <w:tcW w:w="4927" w:type="dxa"/>
          </w:tcPr>
          <w:p w14:paraId="222C6558" w14:textId="77777777" w:rsidR="004944A1" w:rsidRDefault="004944A1">
            <w:pPr>
              <w:spacing w:line="360" w:lineRule="auto"/>
              <w:jc w:val="center"/>
              <w:rPr>
                <w:rFonts w:ascii="Arial" w:hAnsi="Arial" w:cs="Arial"/>
                <w:sz w:val="22"/>
                <w:szCs w:val="22"/>
              </w:rPr>
            </w:pPr>
          </w:p>
        </w:tc>
      </w:tr>
    </w:tbl>
    <w:p w14:paraId="448F0976" w14:textId="77777777" w:rsidR="004944A1" w:rsidRDefault="004944A1">
      <w:pPr>
        <w:jc w:val="center"/>
        <w:rPr>
          <w:rFonts w:ascii="Arial" w:hAnsi="Arial" w:cs="Arial"/>
          <w:sz w:val="22"/>
          <w:szCs w:val="22"/>
        </w:rPr>
      </w:pPr>
    </w:p>
    <w:p w14:paraId="62C64426" w14:textId="771D39D4" w:rsidR="00B30E19" w:rsidRDefault="00B30E19" w:rsidP="00B30E19">
      <w:pPr>
        <w:autoSpaceDE w:val="0"/>
        <w:autoSpaceDN w:val="0"/>
        <w:adjustRightInd w:val="0"/>
        <w:jc w:val="both"/>
        <w:rPr>
          <w:rFonts w:ascii="Arial" w:hAnsi="Arial" w:cs="Arial"/>
          <w:color w:val="231F20"/>
        </w:rPr>
      </w:pPr>
    </w:p>
    <w:tbl>
      <w:tblPr>
        <w:tblW w:w="14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30"/>
        <w:gridCol w:w="12510"/>
      </w:tblGrid>
      <w:tr w:rsidR="00DB49A1" w14:paraId="0806DE2C" w14:textId="77777777" w:rsidTr="005F6687">
        <w:trPr>
          <w:cantSplit/>
          <w:trHeight w:val="990"/>
        </w:trPr>
        <w:tc>
          <w:tcPr>
            <w:tcW w:w="2430" w:type="dxa"/>
            <w:vAlign w:val="center"/>
          </w:tcPr>
          <w:p w14:paraId="3F0DCE8F" w14:textId="77777777" w:rsidR="00DB49A1" w:rsidRDefault="00DB49A1" w:rsidP="005F6687">
            <w:pPr>
              <w:pStyle w:val="Header"/>
            </w:pPr>
            <w:r>
              <w:rPr>
                <w:noProof/>
                <w:sz w:val="20"/>
                <w:lang w:val="en-CA" w:eastAsia="en-CA"/>
              </w:rPr>
              <w:lastRenderedPageBreak/>
              <w:drawing>
                <wp:anchor distT="0" distB="0" distL="114300" distR="114300" simplePos="0" relativeHeight="251660288" behindDoc="0" locked="0" layoutInCell="1" allowOverlap="1" wp14:anchorId="0A86010C" wp14:editId="51E2F2A3">
                  <wp:simplePos x="0" y="0"/>
                  <wp:positionH relativeFrom="column">
                    <wp:posOffset>228600</wp:posOffset>
                  </wp:positionH>
                  <wp:positionV relativeFrom="page">
                    <wp:posOffset>93980</wp:posOffset>
                  </wp:positionV>
                  <wp:extent cx="897255" cy="49339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897255" cy="493395"/>
                          </a:xfrm>
                          <a:prstGeom prst="rect">
                            <a:avLst/>
                          </a:prstGeom>
                          <a:noFill/>
                        </pic:spPr>
                      </pic:pic>
                    </a:graphicData>
                  </a:graphic>
                </wp:anchor>
              </w:drawing>
            </w:r>
          </w:p>
        </w:tc>
        <w:tc>
          <w:tcPr>
            <w:tcW w:w="12510" w:type="dxa"/>
            <w:vAlign w:val="center"/>
          </w:tcPr>
          <w:p w14:paraId="0FBA0C2F" w14:textId="77777777" w:rsidR="00DB49A1" w:rsidRDefault="00DB49A1" w:rsidP="005F6687">
            <w:pPr>
              <w:pStyle w:val="Header"/>
              <w:jc w:val="center"/>
              <w:rPr>
                <w:b/>
                <w:bCs/>
                <w:sz w:val="28"/>
                <w:szCs w:val="28"/>
              </w:rPr>
            </w:pPr>
            <w:r>
              <w:rPr>
                <w:b/>
                <w:bCs/>
                <w:sz w:val="28"/>
                <w:szCs w:val="28"/>
              </w:rPr>
              <w:t>[INSERT DEPARTMENT NAME]</w:t>
            </w:r>
          </w:p>
          <w:p w14:paraId="6F721E72" w14:textId="54D93615" w:rsidR="00DB49A1" w:rsidRDefault="00DB49A1" w:rsidP="005F6687">
            <w:pPr>
              <w:pStyle w:val="Header"/>
              <w:jc w:val="center"/>
              <w:rPr>
                <w:b/>
                <w:bCs/>
                <w:sz w:val="28"/>
                <w:szCs w:val="28"/>
              </w:rPr>
            </w:pPr>
            <w:r>
              <w:rPr>
                <w:b/>
                <w:bCs/>
                <w:sz w:val="28"/>
                <w:szCs w:val="28"/>
              </w:rPr>
              <w:t>EMPLOYEE HOURS WORKED LOG</w:t>
            </w:r>
          </w:p>
        </w:tc>
      </w:tr>
    </w:tbl>
    <w:p w14:paraId="37407679" w14:textId="77777777" w:rsidR="00DB49A1" w:rsidRDefault="00DB49A1" w:rsidP="00B30E19">
      <w:pPr>
        <w:autoSpaceDE w:val="0"/>
        <w:autoSpaceDN w:val="0"/>
        <w:adjustRightInd w:val="0"/>
        <w:jc w:val="both"/>
        <w:rPr>
          <w:rFonts w:ascii="Arial" w:hAnsi="Arial" w:cs="Arial"/>
          <w:color w:val="231F20"/>
        </w:rPr>
      </w:pPr>
    </w:p>
    <w:p w14:paraId="5F9F34DC" w14:textId="1ACECD99" w:rsidR="00B30E19" w:rsidRDefault="00197374" w:rsidP="00772096">
      <w:pPr>
        <w:autoSpaceDE w:val="0"/>
        <w:autoSpaceDN w:val="0"/>
        <w:adjustRightInd w:val="0"/>
        <w:jc w:val="both"/>
        <w:rPr>
          <w:rFonts w:ascii="Arial" w:hAnsi="Arial" w:cs="Arial"/>
          <w:sz w:val="16"/>
          <w:szCs w:val="16"/>
        </w:rPr>
      </w:pPr>
      <w:r>
        <w:rPr>
          <w:rFonts w:ascii="Arial" w:hAnsi="Arial" w:cs="Arial"/>
          <w:color w:val="231F20"/>
          <w:sz w:val="22"/>
          <w:szCs w:val="22"/>
        </w:rPr>
        <w:t xml:space="preserve">Departments and supervisors will want to consider options to continue time reporting for hourly paid employees through MOSAIC as part of their contingency plans.  </w:t>
      </w:r>
      <w:r w:rsidR="00772096">
        <w:rPr>
          <w:rFonts w:ascii="Arial" w:hAnsi="Arial" w:cs="Arial"/>
          <w:color w:val="231F20"/>
          <w:sz w:val="22"/>
          <w:szCs w:val="22"/>
        </w:rPr>
        <w:t xml:space="preserve">Supervisors will want to track time worked by hourly paid employees to ensure they are appropriately compensated for time worked.  </w:t>
      </w:r>
      <w:r w:rsidR="00B30E19">
        <w:rPr>
          <w:rFonts w:ascii="Arial" w:hAnsi="Arial" w:cs="Arial"/>
          <w:color w:val="231F20"/>
          <w:sz w:val="22"/>
          <w:szCs w:val="22"/>
        </w:rPr>
        <w:t xml:space="preserve">This worksheet is designed to log time worked by employees in the potential absence of an electronic system </w:t>
      </w:r>
      <w:r>
        <w:rPr>
          <w:rFonts w:ascii="Arial" w:hAnsi="Arial" w:cs="Arial"/>
          <w:color w:val="231F20"/>
          <w:sz w:val="22"/>
          <w:szCs w:val="22"/>
        </w:rPr>
        <w:t>(MOSAIC or lost internet connectivity)</w:t>
      </w:r>
      <w:r w:rsidR="00772096">
        <w:rPr>
          <w:rFonts w:ascii="Arial" w:hAnsi="Arial" w:cs="Arial"/>
          <w:color w:val="231F20"/>
          <w:sz w:val="22"/>
          <w:szCs w:val="22"/>
        </w:rPr>
        <w:t xml:space="preserve">.  </w:t>
      </w:r>
    </w:p>
    <w:p w14:paraId="79BBBFA6" w14:textId="77777777" w:rsidR="00B30E19" w:rsidRDefault="00B30E19" w:rsidP="00B30E19">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4591"/>
        <w:gridCol w:w="4888"/>
      </w:tblGrid>
      <w:tr w:rsidR="00B30E19" w14:paraId="527B8E96" w14:textId="77777777" w:rsidTr="00626208">
        <w:trPr>
          <w:trHeight w:val="557"/>
        </w:trPr>
        <w:tc>
          <w:tcPr>
            <w:tcW w:w="5400" w:type="dxa"/>
            <w:shd w:val="clear" w:color="auto" w:fill="000000"/>
          </w:tcPr>
          <w:p w14:paraId="32B43A71" w14:textId="77777777" w:rsidR="00B30E19" w:rsidRDefault="00B30E19" w:rsidP="00626208">
            <w:pPr>
              <w:rPr>
                <w:rFonts w:ascii="Arial" w:hAnsi="Arial" w:cs="Arial"/>
                <w:b/>
              </w:rPr>
            </w:pPr>
            <w:r>
              <w:rPr>
                <w:rFonts w:ascii="Arial" w:hAnsi="Arial" w:cs="Arial"/>
                <w:b/>
              </w:rPr>
              <w:t>INDIVIDUAL/POSITION RESPONSIBLE</w:t>
            </w:r>
          </w:p>
          <w:p w14:paraId="4732D3B2" w14:textId="0579A4C9" w:rsidR="00B30E19" w:rsidRDefault="00B30E19" w:rsidP="00626208">
            <w:pPr>
              <w:rPr>
                <w:rFonts w:ascii="Arial" w:hAnsi="Arial" w:cs="Arial"/>
                <w:b/>
              </w:rPr>
            </w:pPr>
            <w:r>
              <w:rPr>
                <w:rFonts w:ascii="Arial" w:hAnsi="Arial" w:cs="Arial"/>
                <w:b/>
              </w:rPr>
              <w:t xml:space="preserve">(for collecting and reporting staff </w:t>
            </w:r>
            <w:r w:rsidR="00197374">
              <w:rPr>
                <w:rFonts w:ascii="Arial" w:hAnsi="Arial" w:cs="Arial"/>
                <w:b/>
              </w:rPr>
              <w:t>attendance)</w:t>
            </w:r>
          </w:p>
        </w:tc>
        <w:tc>
          <w:tcPr>
            <w:tcW w:w="4620" w:type="dxa"/>
            <w:shd w:val="clear" w:color="auto" w:fill="000000"/>
          </w:tcPr>
          <w:p w14:paraId="03F03AEB" w14:textId="77777777" w:rsidR="00B30E19" w:rsidRDefault="00B30E19" w:rsidP="00626208">
            <w:pPr>
              <w:jc w:val="center"/>
              <w:rPr>
                <w:rFonts w:ascii="Arial" w:hAnsi="Arial" w:cs="Arial"/>
                <w:b/>
              </w:rPr>
            </w:pPr>
            <w:r>
              <w:rPr>
                <w:rFonts w:ascii="Arial" w:hAnsi="Arial" w:cs="Arial"/>
                <w:b/>
              </w:rPr>
              <w:t>PHONE</w:t>
            </w:r>
          </w:p>
        </w:tc>
        <w:tc>
          <w:tcPr>
            <w:tcW w:w="4920" w:type="dxa"/>
            <w:shd w:val="clear" w:color="auto" w:fill="000000"/>
          </w:tcPr>
          <w:p w14:paraId="32110863" w14:textId="77777777" w:rsidR="00B30E19" w:rsidRDefault="00B30E19" w:rsidP="00626208">
            <w:pPr>
              <w:jc w:val="center"/>
              <w:rPr>
                <w:rFonts w:ascii="Arial" w:hAnsi="Arial" w:cs="Arial"/>
                <w:b/>
              </w:rPr>
            </w:pPr>
            <w:r>
              <w:rPr>
                <w:rFonts w:ascii="Arial" w:hAnsi="Arial" w:cs="Arial"/>
                <w:b/>
              </w:rPr>
              <w:t>EMAIL</w:t>
            </w:r>
          </w:p>
        </w:tc>
      </w:tr>
      <w:tr w:rsidR="00B30E19" w14:paraId="32C7A57E" w14:textId="77777777" w:rsidTr="00626208">
        <w:trPr>
          <w:trHeight w:val="332"/>
        </w:trPr>
        <w:tc>
          <w:tcPr>
            <w:tcW w:w="5400" w:type="dxa"/>
          </w:tcPr>
          <w:p w14:paraId="6919FB6A" w14:textId="77777777" w:rsidR="00B30E19" w:rsidRDefault="00B30E19" w:rsidP="00626208">
            <w:pPr>
              <w:spacing w:line="360" w:lineRule="auto"/>
              <w:jc w:val="center"/>
              <w:rPr>
                <w:rFonts w:ascii="Arial" w:hAnsi="Arial" w:cs="Arial"/>
              </w:rPr>
            </w:pPr>
          </w:p>
        </w:tc>
        <w:tc>
          <w:tcPr>
            <w:tcW w:w="4620" w:type="dxa"/>
          </w:tcPr>
          <w:p w14:paraId="24CEF311" w14:textId="77777777" w:rsidR="00B30E19" w:rsidRDefault="00B30E19" w:rsidP="00626208">
            <w:pPr>
              <w:spacing w:line="360" w:lineRule="auto"/>
              <w:jc w:val="center"/>
              <w:rPr>
                <w:rFonts w:ascii="Arial" w:hAnsi="Arial" w:cs="Arial"/>
              </w:rPr>
            </w:pPr>
          </w:p>
        </w:tc>
        <w:tc>
          <w:tcPr>
            <w:tcW w:w="4920" w:type="dxa"/>
          </w:tcPr>
          <w:p w14:paraId="324F99AF" w14:textId="77777777" w:rsidR="00B30E19" w:rsidRDefault="00B30E19" w:rsidP="00626208">
            <w:pPr>
              <w:spacing w:line="360" w:lineRule="auto"/>
              <w:jc w:val="center"/>
              <w:rPr>
                <w:rFonts w:ascii="Arial" w:hAnsi="Arial" w:cs="Arial"/>
              </w:rPr>
            </w:pPr>
          </w:p>
        </w:tc>
      </w:tr>
    </w:tbl>
    <w:p w14:paraId="3024A13A" w14:textId="77777777" w:rsidR="00B30E19" w:rsidRDefault="00B30E19" w:rsidP="00B30E19">
      <w:pPr>
        <w:rPr>
          <w:rFonts w:ascii="Arial" w:hAnsi="Arial" w:cs="Arial"/>
          <w:sz w:val="16"/>
          <w:szCs w:val="16"/>
        </w:rPr>
      </w:pPr>
    </w:p>
    <w:p w14:paraId="0849E85E" w14:textId="77777777" w:rsidR="00B30E19" w:rsidRDefault="00B30E19" w:rsidP="00B30E19">
      <w:pPr>
        <w:rPr>
          <w:rFonts w:ascii="Arial" w:hAnsi="Arial" w:cs="Arial"/>
          <w:sz w:val="16"/>
          <w:szCs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4919"/>
        <w:gridCol w:w="5033"/>
        <w:gridCol w:w="4899"/>
      </w:tblGrid>
      <w:tr w:rsidR="00B30E19" w14:paraId="19D6A3D9" w14:textId="77777777" w:rsidTr="00626208">
        <w:trPr>
          <w:trHeight w:val="487"/>
        </w:trPr>
        <w:tc>
          <w:tcPr>
            <w:tcW w:w="14940" w:type="dxa"/>
            <w:gridSpan w:val="3"/>
            <w:tcBorders>
              <w:bottom w:val="single" w:sz="4" w:space="0" w:color="auto"/>
            </w:tcBorders>
            <w:shd w:val="clear" w:color="auto" w:fill="000000"/>
          </w:tcPr>
          <w:p w14:paraId="16641DC4" w14:textId="7B445384" w:rsidR="00B30E19" w:rsidRDefault="00197374" w:rsidP="00626208">
            <w:pPr>
              <w:spacing w:line="360" w:lineRule="auto"/>
              <w:rPr>
                <w:rFonts w:ascii="Arial" w:hAnsi="Arial" w:cs="Arial"/>
                <w:b/>
                <w:sz w:val="28"/>
                <w:szCs w:val="28"/>
              </w:rPr>
            </w:pPr>
            <w:r>
              <w:rPr>
                <w:rFonts w:ascii="Arial" w:hAnsi="Arial" w:cs="Arial"/>
                <w:b/>
                <w:sz w:val="28"/>
                <w:szCs w:val="28"/>
              </w:rPr>
              <w:t xml:space="preserve">Hours </w:t>
            </w:r>
            <w:r w:rsidR="00DB49A1">
              <w:rPr>
                <w:rFonts w:ascii="Arial" w:hAnsi="Arial" w:cs="Arial"/>
                <w:b/>
                <w:sz w:val="28"/>
                <w:szCs w:val="28"/>
              </w:rPr>
              <w:t>W</w:t>
            </w:r>
            <w:r>
              <w:rPr>
                <w:rFonts w:ascii="Arial" w:hAnsi="Arial" w:cs="Arial"/>
                <w:b/>
                <w:sz w:val="28"/>
                <w:szCs w:val="28"/>
              </w:rPr>
              <w:t xml:space="preserve">orked </w:t>
            </w:r>
          </w:p>
        </w:tc>
      </w:tr>
      <w:tr w:rsidR="00B30E19" w14:paraId="00681CFA" w14:textId="77777777" w:rsidTr="00626208">
        <w:tc>
          <w:tcPr>
            <w:tcW w:w="4949" w:type="dxa"/>
            <w:shd w:val="clear" w:color="auto" w:fill="C0C0C0"/>
            <w:vAlign w:val="center"/>
          </w:tcPr>
          <w:p w14:paraId="5A5885C9" w14:textId="77777777" w:rsidR="00B30E19" w:rsidRDefault="00B30E19" w:rsidP="00626208">
            <w:pPr>
              <w:spacing w:line="360" w:lineRule="auto"/>
              <w:rPr>
                <w:rFonts w:ascii="Arial" w:hAnsi="Arial" w:cs="Arial"/>
                <w:b/>
              </w:rPr>
            </w:pPr>
            <w:r>
              <w:rPr>
                <w:rFonts w:ascii="Arial" w:hAnsi="Arial" w:cs="Arial"/>
                <w:b/>
              </w:rPr>
              <w:t>Name – Job Title</w:t>
            </w:r>
          </w:p>
        </w:tc>
        <w:tc>
          <w:tcPr>
            <w:tcW w:w="5064" w:type="dxa"/>
            <w:shd w:val="clear" w:color="auto" w:fill="C0C0C0"/>
            <w:vAlign w:val="center"/>
          </w:tcPr>
          <w:p w14:paraId="11115494" w14:textId="23801663" w:rsidR="00B30E19" w:rsidRDefault="00B30E19" w:rsidP="00626208">
            <w:pPr>
              <w:spacing w:line="360" w:lineRule="auto"/>
              <w:rPr>
                <w:rFonts w:ascii="Arial" w:hAnsi="Arial" w:cs="Arial"/>
                <w:b/>
              </w:rPr>
            </w:pPr>
            <w:r>
              <w:rPr>
                <w:rFonts w:ascii="Arial" w:hAnsi="Arial" w:cs="Arial"/>
                <w:b/>
              </w:rPr>
              <w:t>D</w:t>
            </w:r>
            <w:r w:rsidR="00197374">
              <w:rPr>
                <w:rFonts w:ascii="Arial" w:hAnsi="Arial" w:cs="Arial"/>
                <w:b/>
              </w:rPr>
              <w:t xml:space="preserve">ate </w:t>
            </w:r>
          </w:p>
        </w:tc>
        <w:tc>
          <w:tcPr>
            <w:tcW w:w="4927" w:type="dxa"/>
            <w:shd w:val="clear" w:color="auto" w:fill="C0C0C0"/>
            <w:vAlign w:val="center"/>
          </w:tcPr>
          <w:p w14:paraId="60E65C19" w14:textId="18819E80" w:rsidR="00B30E19" w:rsidRDefault="00197374" w:rsidP="00626208">
            <w:pPr>
              <w:spacing w:line="360" w:lineRule="auto"/>
              <w:rPr>
                <w:rFonts w:ascii="Arial" w:hAnsi="Arial" w:cs="Arial"/>
                <w:b/>
              </w:rPr>
            </w:pPr>
            <w:r>
              <w:rPr>
                <w:rFonts w:ascii="Arial" w:hAnsi="Arial" w:cs="Arial"/>
                <w:b/>
              </w:rPr>
              <w:t>Hours Worked</w:t>
            </w:r>
          </w:p>
        </w:tc>
      </w:tr>
      <w:tr w:rsidR="00B30E19" w14:paraId="54913BFD" w14:textId="77777777" w:rsidTr="00626208">
        <w:tc>
          <w:tcPr>
            <w:tcW w:w="4949" w:type="dxa"/>
          </w:tcPr>
          <w:p w14:paraId="352C59E5" w14:textId="77777777" w:rsidR="00B30E19" w:rsidRDefault="00B30E19" w:rsidP="00626208">
            <w:pPr>
              <w:spacing w:line="360" w:lineRule="auto"/>
              <w:jc w:val="center"/>
              <w:rPr>
                <w:rFonts w:ascii="Arial" w:hAnsi="Arial" w:cs="Arial"/>
                <w:sz w:val="22"/>
                <w:szCs w:val="22"/>
              </w:rPr>
            </w:pPr>
          </w:p>
        </w:tc>
        <w:tc>
          <w:tcPr>
            <w:tcW w:w="5064" w:type="dxa"/>
          </w:tcPr>
          <w:p w14:paraId="01816D14" w14:textId="77777777" w:rsidR="00B30E19" w:rsidRDefault="00B30E19" w:rsidP="00626208">
            <w:pPr>
              <w:spacing w:line="360" w:lineRule="auto"/>
              <w:jc w:val="center"/>
              <w:rPr>
                <w:rFonts w:ascii="Arial" w:hAnsi="Arial" w:cs="Arial"/>
                <w:sz w:val="22"/>
                <w:szCs w:val="22"/>
              </w:rPr>
            </w:pPr>
          </w:p>
        </w:tc>
        <w:tc>
          <w:tcPr>
            <w:tcW w:w="4927" w:type="dxa"/>
          </w:tcPr>
          <w:p w14:paraId="5D4253AF" w14:textId="77777777" w:rsidR="00B30E19" w:rsidRDefault="00B30E19" w:rsidP="00626208">
            <w:pPr>
              <w:spacing w:line="360" w:lineRule="auto"/>
              <w:jc w:val="center"/>
              <w:rPr>
                <w:rFonts w:ascii="Arial" w:hAnsi="Arial" w:cs="Arial"/>
                <w:sz w:val="22"/>
                <w:szCs w:val="22"/>
              </w:rPr>
            </w:pPr>
          </w:p>
        </w:tc>
      </w:tr>
      <w:tr w:rsidR="00B30E19" w14:paraId="0F733F03" w14:textId="77777777" w:rsidTr="00626208">
        <w:tc>
          <w:tcPr>
            <w:tcW w:w="4949" w:type="dxa"/>
          </w:tcPr>
          <w:p w14:paraId="62B72EED" w14:textId="77777777" w:rsidR="00B30E19" w:rsidRDefault="00B30E19" w:rsidP="00626208">
            <w:pPr>
              <w:spacing w:line="360" w:lineRule="auto"/>
              <w:jc w:val="center"/>
              <w:rPr>
                <w:rFonts w:ascii="Arial" w:hAnsi="Arial" w:cs="Arial"/>
                <w:sz w:val="22"/>
                <w:szCs w:val="22"/>
              </w:rPr>
            </w:pPr>
          </w:p>
        </w:tc>
        <w:tc>
          <w:tcPr>
            <w:tcW w:w="5064" w:type="dxa"/>
          </w:tcPr>
          <w:p w14:paraId="28902805" w14:textId="77777777" w:rsidR="00B30E19" w:rsidRDefault="00B30E19" w:rsidP="00626208">
            <w:pPr>
              <w:spacing w:line="360" w:lineRule="auto"/>
              <w:jc w:val="center"/>
              <w:rPr>
                <w:rFonts w:ascii="Arial" w:hAnsi="Arial" w:cs="Arial"/>
                <w:sz w:val="22"/>
                <w:szCs w:val="22"/>
              </w:rPr>
            </w:pPr>
          </w:p>
        </w:tc>
        <w:tc>
          <w:tcPr>
            <w:tcW w:w="4927" w:type="dxa"/>
          </w:tcPr>
          <w:p w14:paraId="3D5C0D33" w14:textId="77777777" w:rsidR="00B30E19" w:rsidRDefault="00B30E19" w:rsidP="00626208">
            <w:pPr>
              <w:spacing w:line="360" w:lineRule="auto"/>
              <w:jc w:val="center"/>
              <w:rPr>
                <w:rFonts w:ascii="Arial" w:hAnsi="Arial" w:cs="Arial"/>
                <w:sz w:val="22"/>
                <w:szCs w:val="22"/>
              </w:rPr>
            </w:pPr>
          </w:p>
        </w:tc>
      </w:tr>
      <w:tr w:rsidR="00B30E19" w14:paraId="27812414" w14:textId="77777777" w:rsidTr="00626208">
        <w:tc>
          <w:tcPr>
            <w:tcW w:w="4949" w:type="dxa"/>
          </w:tcPr>
          <w:p w14:paraId="534515A1" w14:textId="77777777" w:rsidR="00B30E19" w:rsidRDefault="00B30E19" w:rsidP="00626208">
            <w:pPr>
              <w:spacing w:line="360" w:lineRule="auto"/>
              <w:jc w:val="center"/>
              <w:rPr>
                <w:rFonts w:ascii="Arial" w:hAnsi="Arial" w:cs="Arial"/>
                <w:sz w:val="22"/>
                <w:szCs w:val="22"/>
              </w:rPr>
            </w:pPr>
          </w:p>
        </w:tc>
        <w:tc>
          <w:tcPr>
            <w:tcW w:w="5064" w:type="dxa"/>
          </w:tcPr>
          <w:p w14:paraId="1C5B9C87" w14:textId="77777777" w:rsidR="00B30E19" w:rsidRDefault="00B30E19" w:rsidP="00626208">
            <w:pPr>
              <w:spacing w:line="360" w:lineRule="auto"/>
              <w:jc w:val="center"/>
              <w:rPr>
                <w:rFonts w:ascii="Arial" w:hAnsi="Arial" w:cs="Arial"/>
                <w:sz w:val="22"/>
                <w:szCs w:val="22"/>
              </w:rPr>
            </w:pPr>
          </w:p>
        </w:tc>
        <w:tc>
          <w:tcPr>
            <w:tcW w:w="4927" w:type="dxa"/>
          </w:tcPr>
          <w:p w14:paraId="0190B51F" w14:textId="77777777" w:rsidR="00B30E19" w:rsidRDefault="00B30E19" w:rsidP="00626208">
            <w:pPr>
              <w:spacing w:line="360" w:lineRule="auto"/>
              <w:jc w:val="center"/>
              <w:rPr>
                <w:rFonts w:ascii="Arial" w:hAnsi="Arial" w:cs="Arial"/>
                <w:sz w:val="22"/>
                <w:szCs w:val="22"/>
              </w:rPr>
            </w:pPr>
          </w:p>
        </w:tc>
      </w:tr>
      <w:tr w:rsidR="00B30E19" w14:paraId="5221F423" w14:textId="77777777" w:rsidTr="00626208">
        <w:tc>
          <w:tcPr>
            <w:tcW w:w="4949" w:type="dxa"/>
          </w:tcPr>
          <w:p w14:paraId="2051E77D" w14:textId="77777777" w:rsidR="00B30E19" w:rsidRDefault="00B30E19" w:rsidP="00626208">
            <w:pPr>
              <w:spacing w:line="360" w:lineRule="auto"/>
              <w:jc w:val="center"/>
              <w:rPr>
                <w:rFonts w:ascii="Arial" w:hAnsi="Arial" w:cs="Arial"/>
                <w:sz w:val="22"/>
                <w:szCs w:val="22"/>
              </w:rPr>
            </w:pPr>
          </w:p>
        </w:tc>
        <w:tc>
          <w:tcPr>
            <w:tcW w:w="5064" w:type="dxa"/>
          </w:tcPr>
          <w:p w14:paraId="012A6BAF" w14:textId="77777777" w:rsidR="00B30E19" w:rsidRDefault="00B30E19" w:rsidP="00626208">
            <w:pPr>
              <w:spacing w:line="360" w:lineRule="auto"/>
              <w:jc w:val="center"/>
              <w:rPr>
                <w:rFonts w:ascii="Arial" w:hAnsi="Arial" w:cs="Arial"/>
                <w:sz w:val="22"/>
                <w:szCs w:val="22"/>
              </w:rPr>
            </w:pPr>
          </w:p>
        </w:tc>
        <w:tc>
          <w:tcPr>
            <w:tcW w:w="4927" w:type="dxa"/>
          </w:tcPr>
          <w:p w14:paraId="5371DC6C" w14:textId="77777777" w:rsidR="00B30E19" w:rsidRDefault="00B30E19" w:rsidP="00626208">
            <w:pPr>
              <w:spacing w:line="360" w:lineRule="auto"/>
              <w:jc w:val="center"/>
              <w:rPr>
                <w:rFonts w:ascii="Arial" w:hAnsi="Arial" w:cs="Arial"/>
                <w:sz w:val="22"/>
                <w:szCs w:val="22"/>
              </w:rPr>
            </w:pPr>
          </w:p>
        </w:tc>
      </w:tr>
      <w:tr w:rsidR="00B30E19" w14:paraId="32EF9B39" w14:textId="77777777" w:rsidTr="00626208">
        <w:tc>
          <w:tcPr>
            <w:tcW w:w="4949" w:type="dxa"/>
          </w:tcPr>
          <w:p w14:paraId="7B9FC8B0" w14:textId="77777777" w:rsidR="00B30E19" w:rsidRDefault="00B30E19" w:rsidP="00626208">
            <w:pPr>
              <w:spacing w:line="360" w:lineRule="auto"/>
              <w:jc w:val="center"/>
              <w:rPr>
                <w:rFonts w:ascii="Arial" w:hAnsi="Arial" w:cs="Arial"/>
                <w:sz w:val="22"/>
                <w:szCs w:val="22"/>
              </w:rPr>
            </w:pPr>
          </w:p>
        </w:tc>
        <w:tc>
          <w:tcPr>
            <w:tcW w:w="5064" w:type="dxa"/>
          </w:tcPr>
          <w:p w14:paraId="3BE3104F" w14:textId="77777777" w:rsidR="00B30E19" w:rsidRDefault="00B30E19" w:rsidP="00626208">
            <w:pPr>
              <w:spacing w:line="360" w:lineRule="auto"/>
              <w:jc w:val="center"/>
              <w:rPr>
                <w:rFonts w:ascii="Arial" w:hAnsi="Arial" w:cs="Arial"/>
                <w:sz w:val="22"/>
                <w:szCs w:val="22"/>
              </w:rPr>
            </w:pPr>
          </w:p>
        </w:tc>
        <w:tc>
          <w:tcPr>
            <w:tcW w:w="4927" w:type="dxa"/>
          </w:tcPr>
          <w:p w14:paraId="10F570A8" w14:textId="77777777" w:rsidR="00B30E19" w:rsidRDefault="00B30E19" w:rsidP="00626208">
            <w:pPr>
              <w:spacing w:line="360" w:lineRule="auto"/>
              <w:jc w:val="center"/>
              <w:rPr>
                <w:rFonts w:ascii="Arial" w:hAnsi="Arial" w:cs="Arial"/>
                <w:sz w:val="22"/>
                <w:szCs w:val="22"/>
              </w:rPr>
            </w:pPr>
          </w:p>
        </w:tc>
      </w:tr>
      <w:tr w:rsidR="00B30E19" w14:paraId="4E25E499" w14:textId="77777777" w:rsidTr="00626208">
        <w:tc>
          <w:tcPr>
            <w:tcW w:w="4949" w:type="dxa"/>
          </w:tcPr>
          <w:p w14:paraId="2D22AA68" w14:textId="77777777" w:rsidR="00B30E19" w:rsidRDefault="00B30E19" w:rsidP="00626208">
            <w:pPr>
              <w:spacing w:line="360" w:lineRule="auto"/>
              <w:jc w:val="center"/>
              <w:rPr>
                <w:rFonts w:ascii="Arial" w:hAnsi="Arial" w:cs="Arial"/>
                <w:sz w:val="22"/>
                <w:szCs w:val="22"/>
              </w:rPr>
            </w:pPr>
          </w:p>
        </w:tc>
        <w:tc>
          <w:tcPr>
            <w:tcW w:w="5064" w:type="dxa"/>
          </w:tcPr>
          <w:p w14:paraId="25F02350" w14:textId="77777777" w:rsidR="00B30E19" w:rsidRDefault="00B30E19" w:rsidP="00626208">
            <w:pPr>
              <w:spacing w:line="360" w:lineRule="auto"/>
              <w:jc w:val="center"/>
              <w:rPr>
                <w:rFonts w:ascii="Arial" w:hAnsi="Arial" w:cs="Arial"/>
                <w:sz w:val="22"/>
                <w:szCs w:val="22"/>
              </w:rPr>
            </w:pPr>
          </w:p>
        </w:tc>
        <w:tc>
          <w:tcPr>
            <w:tcW w:w="4927" w:type="dxa"/>
          </w:tcPr>
          <w:p w14:paraId="08876B23" w14:textId="77777777" w:rsidR="00B30E19" w:rsidRDefault="00B30E19" w:rsidP="00626208">
            <w:pPr>
              <w:spacing w:line="360" w:lineRule="auto"/>
              <w:jc w:val="center"/>
              <w:rPr>
                <w:rFonts w:ascii="Arial" w:hAnsi="Arial" w:cs="Arial"/>
                <w:sz w:val="22"/>
                <w:szCs w:val="22"/>
              </w:rPr>
            </w:pPr>
          </w:p>
        </w:tc>
      </w:tr>
      <w:tr w:rsidR="00B30E19" w14:paraId="2FB8B346" w14:textId="77777777" w:rsidTr="00626208">
        <w:tc>
          <w:tcPr>
            <w:tcW w:w="4949" w:type="dxa"/>
          </w:tcPr>
          <w:p w14:paraId="1EBF94FB" w14:textId="77777777" w:rsidR="00B30E19" w:rsidRDefault="00B30E19" w:rsidP="00626208">
            <w:pPr>
              <w:spacing w:line="360" w:lineRule="auto"/>
              <w:jc w:val="center"/>
              <w:rPr>
                <w:rFonts w:ascii="Arial" w:hAnsi="Arial" w:cs="Arial"/>
                <w:sz w:val="22"/>
                <w:szCs w:val="22"/>
              </w:rPr>
            </w:pPr>
          </w:p>
        </w:tc>
        <w:tc>
          <w:tcPr>
            <w:tcW w:w="5064" w:type="dxa"/>
          </w:tcPr>
          <w:p w14:paraId="36C31B07" w14:textId="77777777" w:rsidR="00B30E19" w:rsidRDefault="00B30E19" w:rsidP="00626208">
            <w:pPr>
              <w:spacing w:line="360" w:lineRule="auto"/>
              <w:jc w:val="center"/>
              <w:rPr>
                <w:rFonts w:ascii="Arial" w:hAnsi="Arial" w:cs="Arial"/>
                <w:sz w:val="22"/>
                <w:szCs w:val="22"/>
              </w:rPr>
            </w:pPr>
          </w:p>
        </w:tc>
        <w:tc>
          <w:tcPr>
            <w:tcW w:w="4927" w:type="dxa"/>
          </w:tcPr>
          <w:p w14:paraId="75F0BE12" w14:textId="77777777" w:rsidR="00B30E19" w:rsidRDefault="00B30E19" w:rsidP="00626208">
            <w:pPr>
              <w:spacing w:line="360" w:lineRule="auto"/>
              <w:jc w:val="center"/>
              <w:rPr>
                <w:rFonts w:ascii="Arial" w:hAnsi="Arial" w:cs="Arial"/>
                <w:sz w:val="22"/>
                <w:szCs w:val="22"/>
              </w:rPr>
            </w:pPr>
          </w:p>
        </w:tc>
      </w:tr>
      <w:tr w:rsidR="00B30E19" w14:paraId="51F2CA48" w14:textId="77777777" w:rsidTr="00626208">
        <w:tc>
          <w:tcPr>
            <w:tcW w:w="4949" w:type="dxa"/>
          </w:tcPr>
          <w:p w14:paraId="5BC24C49" w14:textId="77777777" w:rsidR="00B30E19" w:rsidRDefault="00B30E19" w:rsidP="00626208">
            <w:pPr>
              <w:spacing w:line="360" w:lineRule="auto"/>
              <w:jc w:val="center"/>
              <w:rPr>
                <w:rFonts w:ascii="Arial" w:hAnsi="Arial" w:cs="Arial"/>
                <w:sz w:val="22"/>
                <w:szCs w:val="22"/>
              </w:rPr>
            </w:pPr>
          </w:p>
        </w:tc>
        <w:tc>
          <w:tcPr>
            <w:tcW w:w="5064" w:type="dxa"/>
          </w:tcPr>
          <w:p w14:paraId="47F56DC7" w14:textId="77777777" w:rsidR="00B30E19" w:rsidRDefault="00B30E19" w:rsidP="00626208">
            <w:pPr>
              <w:spacing w:line="360" w:lineRule="auto"/>
              <w:jc w:val="center"/>
              <w:rPr>
                <w:rFonts w:ascii="Arial" w:hAnsi="Arial" w:cs="Arial"/>
                <w:sz w:val="22"/>
                <w:szCs w:val="22"/>
              </w:rPr>
            </w:pPr>
          </w:p>
        </w:tc>
        <w:tc>
          <w:tcPr>
            <w:tcW w:w="4927" w:type="dxa"/>
          </w:tcPr>
          <w:p w14:paraId="2D813C4B" w14:textId="77777777" w:rsidR="00B30E19" w:rsidRDefault="00B30E19" w:rsidP="00626208">
            <w:pPr>
              <w:spacing w:line="360" w:lineRule="auto"/>
              <w:jc w:val="center"/>
              <w:rPr>
                <w:rFonts w:ascii="Arial" w:hAnsi="Arial" w:cs="Arial"/>
                <w:sz w:val="22"/>
                <w:szCs w:val="22"/>
              </w:rPr>
            </w:pPr>
          </w:p>
        </w:tc>
      </w:tr>
      <w:tr w:rsidR="00B30E19" w14:paraId="2CC71686" w14:textId="77777777" w:rsidTr="00626208">
        <w:tc>
          <w:tcPr>
            <w:tcW w:w="4949" w:type="dxa"/>
          </w:tcPr>
          <w:p w14:paraId="6A471F78" w14:textId="77777777" w:rsidR="00B30E19" w:rsidRDefault="00B30E19" w:rsidP="00626208">
            <w:pPr>
              <w:spacing w:line="360" w:lineRule="auto"/>
              <w:jc w:val="center"/>
              <w:rPr>
                <w:rFonts w:ascii="Arial" w:hAnsi="Arial" w:cs="Arial"/>
                <w:sz w:val="22"/>
                <w:szCs w:val="22"/>
              </w:rPr>
            </w:pPr>
          </w:p>
        </w:tc>
        <w:tc>
          <w:tcPr>
            <w:tcW w:w="5064" w:type="dxa"/>
          </w:tcPr>
          <w:p w14:paraId="458F2D56" w14:textId="77777777" w:rsidR="00B30E19" w:rsidRDefault="00B30E19" w:rsidP="00626208">
            <w:pPr>
              <w:spacing w:line="360" w:lineRule="auto"/>
              <w:jc w:val="center"/>
              <w:rPr>
                <w:rFonts w:ascii="Arial" w:hAnsi="Arial" w:cs="Arial"/>
                <w:sz w:val="22"/>
                <w:szCs w:val="22"/>
              </w:rPr>
            </w:pPr>
          </w:p>
        </w:tc>
        <w:tc>
          <w:tcPr>
            <w:tcW w:w="4927" w:type="dxa"/>
          </w:tcPr>
          <w:p w14:paraId="20CB27EB" w14:textId="77777777" w:rsidR="00B30E19" w:rsidRDefault="00B30E19" w:rsidP="00626208">
            <w:pPr>
              <w:spacing w:line="360" w:lineRule="auto"/>
              <w:jc w:val="center"/>
              <w:rPr>
                <w:rFonts w:ascii="Arial" w:hAnsi="Arial" w:cs="Arial"/>
                <w:sz w:val="22"/>
                <w:szCs w:val="22"/>
              </w:rPr>
            </w:pPr>
          </w:p>
        </w:tc>
      </w:tr>
      <w:tr w:rsidR="00B30E19" w14:paraId="03F4C5ED" w14:textId="77777777" w:rsidTr="00626208">
        <w:tc>
          <w:tcPr>
            <w:tcW w:w="4949" w:type="dxa"/>
          </w:tcPr>
          <w:p w14:paraId="6CB7D656" w14:textId="77777777" w:rsidR="00B30E19" w:rsidRDefault="00B30E19" w:rsidP="00626208">
            <w:pPr>
              <w:spacing w:line="360" w:lineRule="auto"/>
              <w:jc w:val="center"/>
              <w:rPr>
                <w:rFonts w:ascii="Arial" w:hAnsi="Arial" w:cs="Arial"/>
                <w:sz w:val="22"/>
                <w:szCs w:val="22"/>
              </w:rPr>
            </w:pPr>
          </w:p>
        </w:tc>
        <w:tc>
          <w:tcPr>
            <w:tcW w:w="5064" w:type="dxa"/>
          </w:tcPr>
          <w:p w14:paraId="63A6A244" w14:textId="77777777" w:rsidR="00B30E19" w:rsidRDefault="00B30E19" w:rsidP="00626208">
            <w:pPr>
              <w:spacing w:line="360" w:lineRule="auto"/>
              <w:jc w:val="center"/>
              <w:rPr>
                <w:rFonts w:ascii="Arial" w:hAnsi="Arial" w:cs="Arial"/>
                <w:sz w:val="22"/>
                <w:szCs w:val="22"/>
              </w:rPr>
            </w:pPr>
          </w:p>
        </w:tc>
        <w:tc>
          <w:tcPr>
            <w:tcW w:w="4927" w:type="dxa"/>
          </w:tcPr>
          <w:p w14:paraId="0AAC02D1" w14:textId="77777777" w:rsidR="00B30E19" w:rsidRDefault="00B30E19" w:rsidP="00626208">
            <w:pPr>
              <w:spacing w:line="360" w:lineRule="auto"/>
              <w:jc w:val="center"/>
              <w:rPr>
                <w:rFonts w:ascii="Arial" w:hAnsi="Arial" w:cs="Arial"/>
                <w:sz w:val="22"/>
                <w:szCs w:val="22"/>
              </w:rPr>
            </w:pPr>
          </w:p>
        </w:tc>
      </w:tr>
    </w:tbl>
    <w:p w14:paraId="2B319BC8" w14:textId="6059B8D6" w:rsidR="00B30E19" w:rsidRDefault="00B30E19">
      <w:pPr>
        <w:rPr>
          <w:rFonts w:ascii="Arial" w:hAnsi="Arial" w:cs="Arial"/>
          <w:sz w:val="22"/>
          <w:szCs w:val="22"/>
        </w:rPr>
      </w:pPr>
    </w:p>
    <w:p w14:paraId="2CC5A3FA" w14:textId="7BB1569A" w:rsidR="00772096" w:rsidRDefault="00772096">
      <w:pPr>
        <w:rPr>
          <w:rFonts w:ascii="Arial" w:hAnsi="Arial" w:cs="Arial"/>
          <w:sz w:val="22"/>
          <w:szCs w:val="22"/>
        </w:rPr>
      </w:pPr>
      <w:r>
        <w:rPr>
          <w:rFonts w:ascii="Arial" w:hAnsi="Arial" w:cs="Arial"/>
          <w:sz w:val="22"/>
          <w:szCs w:val="22"/>
        </w:rPr>
        <w:br w:type="page"/>
      </w:r>
    </w:p>
    <w:p w14:paraId="22B8A68C" w14:textId="5D54446F" w:rsidR="004944A1" w:rsidRDefault="004944A1" w:rsidP="00DB49A1">
      <w:pPr>
        <w:rPr>
          <w:rFonts w:ascii="Arial" w:hAnsi="Arial" w:cs="Arial"/>
          <w:sz w:val="22"/>
          <w:szCs w:val="22"/>
        </w:rPr>
      </w:pPr>
    </w:p>
    <w:tbl>
      <w:tblPr>
        <w:tblW w:w="14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30"/>
        <w:gridCol w:w="12510"/>
      </w:tblGrid>
      <w:tr w:rsidR="00DB49A1" w14:paraId="6B7A164E" w14:textId="77777777" w:rsidTr="005F6687">
        <w:trPr>
          <w:cantSplit/>
          <w:trHeight w:val="990"/>
        </w:trPr>
        <w:tc>
          <w:tcPr>
            <w:tcW w:w="2430" w:type="dxa"/>
            <w:vAlign w:val="center"/>
          </w:tcPr>
          <w:p w14:paraId="11B368B9" w14:textId="77777777" w:rsidR="00DB49A1" w:rsidRDefault="00DB49A1" w:rsidP="005F6687">
            <w:pPr>
              <w:pStyle w:val="Header"/>
            </w:pPr>
            <w:r>
              <w:rPr>
                <w:noProof/>
                <w:sz w:val="20"/>
                <w:lang w:val="en-CA" w:eastAsia="en-CA"/>
              </w:rPr>
              <w:drawing>
                <wp:anchor distT="0" distB="0" distL="114300" distR="114300" simplePos="0" relativeHeight="251662336" behindDoc="0" locked="0" layoutInCell="1" allowOverlap="1" wp14:anchorId="45B691B1" wp14:editId="080007C0">
                  <wp:simplePos x="0" y="0"/>
                  <wp:positionH relativeFrom="column">
                    <wp:posOffset>228600</wp:posOffset>
                  </wp:positionH>
                  <wp:positionV relativeFrom="page">
                    <wp:posOffset>93980</wp:posOffset>
                  </wp:positionV>
                  <wp:extent cx="897255" cy="49339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897255" cy="493395"/>
                          </a:xfrm>
                          <a:prstGeom prst="rect">
                            <a:avLst/>
                          </a:prstGeom>
                          <a:noFill/>
                        </pic:spPr>
                      </pic:pic>
                    </a:graphicData>
                  </a:graphic>
                </wp:anchor>
              </w:drawing>
            </w:r>
          </w:p>
        </w:tc>
        <w:tc>
          <w:tcPr>
            <w:tcW w:w="12510" w:type="dxa"/>
            <w:vAlign w:val="center"/>
          </w:tcPr>
          <w:p w14:paraId="2AC5313D" w14:textId="77777777" w:rsidR="00DB49A1" w:rsidRDefault="00DB49A1" w:rsidP="005F6687">
            <w:pPr>
              <w:pStyle w:val="Header"/>
              <w:jc w:val="center"/>
              <w:rPr>
                <w:b/>
                <w:bCs/>
                <w:sz w:val="28"/>
                <w:szCs w:val="28"/>
              </w:rPr>
            </w:pPr>
            <w:r>
              <w:rPr>
                <w:b/>
                <w:bCs/>
                <w:sz w:val="28"/>
                <w:szCs w:val="28"/>
              </w:rPr>
              <w:t>[INSERT DEPARTMENT NAME]</w:t>
            </w:r>
          </w:p>
          <w:p w14:paraId="69FEB531" w14:textId="5B084157" w:rsidR="00DB49A1" w:rsidRDefault="00DB49A1" w:rsidP="005F6687">
            <w:pPr>
              <w:pStyle w:val="Header"/>
              <w:jc w:val="center"/>
              <w:rPr>
                <w:b/>
                <w:bCs/>
                <w:sz w:val="28"/>
                <w:szCs w:val="28"/>
              </w:rPr>
            </w:pPr>
            <w:r>
              <w:rPr>
                <w:b/>
                <w:bCs/>
                <w:sz w:val="28"/>
                <w:szCs w:val="28"/>
              </w:rPr>
              <w:t xml:space="preserve">CRITICAL SUPPLIES LIST </w:t>
            </w:r>
          </w:p>
        </w:tc>
      </w:tr>
    </w:tbl>
    <w:p w14:paraId="04D24526" w14:textId="77777777" w:rsidR="00DB49A1" w:rsidRDefault="00DB49A1" w:rsidP="00DB49A1">
      <w:pPr>
        <w:rPr>
          <w:rFonts w:ascii="Arial" w:hAnsi="Arial" w:cs="Arial"/>
          <w:sz w:val="22"/>
          <w:szCs w:val="22"/>
        </w:rPr>
      </w:pPr>
    </w:p>
    <w:p w14:paraId="6A190E37" w14:textId="77777777" w:rsidR="004944A1" w:rsidRDefault="004944A1" w:rsidP="00CD1BB6">
      <w:pPr>
        <w:tabs>
          <w:tab w:val="left" w:pos="284"/>
        </w:tabs>
        <w:autoSpaceDE w:val="0"/>
        <w:autoSpaceDN w:val="0"/>
        <w:adjustRightInd w:val="0"/>
        <w:ind w:left="284"/>
        <w:jc w:val="both"/>
        <w:rPr>
          <w:rFonts w:ascii="Arial" w:hAnsi="Arial" w:cs="Arial"/>
          <w:sz w:val="22"/>
          <w:szCs w:val="22"/>
        </w:rPr>
      </w:pPr>
      <w:r>
        <w:rPr>
          <w:rFonts w:ascii="Arial" w:hAnsi="Arial" w:cs="Arial"/>
          <w:sz w:val="22"/>
          <w:szCs w:val="22"/>
        </w:rPr>
        <w:t xml:space="preserve">McMaster University depends on hundreds of suppliers for services, materials, equipment and parts. During a business continuity interruption, both local and international suppliers are likely to experience operational, production and shipping difficulties. </w:t>
      </w:r>
    </w:p>
    <w:p w14:paraId="5E434F89" w14:textId="77777777" w:rsidR="004944A1" w:rsidRDefault="004944A1" w:rsidP="00CD1BB6">
      <w:pPr>
        <w:pStyle w:val="Default"/>
        <w:tabs>
          <w:tab w:val="left" w:pos="284"/>
        </w:tabs>
        <w:ind w:left="284"/>
        <w:jc w:val="both"/>
        <w:rPr>
          <w:sz w:val="22"/>
          <w:szCs w:val="22"/>
        </w:rPr>
      </w:pPr>
    </w:p>
    <w:p w14:paraId="574F28C3" w14:textId="77777777" w:rsidR="004944A1" w:rsidRDefault="004944A1" w:rsidP="00CD1BB6">
      <w:pPr>
        <w:pStyle w:val="Default"/>
        <w:tabs>
          <w:tab w:val="left" w:pos="284"/>
        </w:tabs>
        <w:ind w:left="284"/>
        <w:jc w:val="both"/>
        <w:rPr>
          <w:sz w:val="22"/>
          <w:szCs w:val="22"/>
        </w:rPr>
      </w:pPr>
      <w:r>
        <w:rPr>
          <w:sz w:val="22"/>
          <w:szCs w:val="22"/>
        </w:rPr>
        <w:t xml:space="preserve">Therefore, this worksheet is aimed at identifying your critical supplies and suppliers in an attempt to prepare your department for potential supply chain slowdowns. Use this worksheet to record any supplies your department relies on for its day-to-day activities. Record the supply item’s storage location, its supplier, and also any alternate suppliers in the event that your main supplier is unable to furnish the supplies. </w:t>
      </w:r>
    </w:p>
    <w:p w14:paraId="12DBB38F" w14:textId="77777777" w:rsidR="004944A1" w:rsidRDefault="004944A1" w:rsidP="00CD1BB6">
      <w:pPr>
        <w:tabs>
          <w:tab w:val="left" w:pos="284"/>
        </w:tabs>
        <w:autoSpaceDE w:val="0"/>
        <w:autoSpaceDN w:val="0"/>
        <w:adjustRightInd w:val="0"/>
        <w:ind w:left="284"/>
        <w:jc w:val="both"/>
        <w:rPr>
          <w:rFonts w:ascii="Arial" w:hAnsi="Arial" w:cs="Arial"/>
          <w:sz w:val="22"/>
          <w:szCs w:val="22"/>
        </w:rPr>
      </w:pPr>
    </w:p>
    <w:p w14:paraId="11842BF3" w14:textId="77777777" w:rsidR="004944A1" w:rsidRDefault="004944A1" w:rsidP="00CD1BB6">
      <w:pPr>
        <w:tabs>
          <w:tab w:val="left" w:pos="284"/>
        </w:tabs>
        <w:autoSpaceDE w:val="0"/>
        <w:autoSpaceDN w:val="0"/>
        <w:adjustRightInd w:val="0"/>
        <w:ind w:left="284"/>
        <w:jc w:val="both"/>
        <w:rPr>
          <w:sz w:val="32"/>
          <w:szCs w:val="32"/>
        </w:rPr>
      </w:pPr>
      <w:r>
        <w:rPr>
          <w:rFonts w:ascii="Arial" w:hAnsi="Arial" w:cs="Arial"/>
          <w:sz w:val="22"/>
          <w:szCs w:val="22"/>
        </w:rPr>
        <w:t xml:space="preserve">Please pay close attention to suppliers who are core to the University’s response to a business continuity interruption because their absence or disruption during a crisis would endanger the health and safety of University employees or students, or significantly impact the University’s ability to continue its operations (for example: food in residence). It is recommended that your department develop a plan to identify these critical supplies so that you will be well prepared if and when an emergency scenario occurs.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1978"/>
        <w:gridCol w:w="2152"/>
        <w:gridCol w:w="5189"/>
        <w:gridCol w:w="5539"/>
      </w:tblGrid>
      <w:tr w:rsidR="004944A1" w14:paraId="31B13451" w14:textId="77777777">
        <w:trPr>
          <w:trHeight w:val="557"/>
        </w:trPr>
        <w:tc>
          <w:tcPr>
            <w:tcW w:w="14940" w:type="dxa"/>
            <w:gridSpan w:val="4"/>
            <w:tcBorders>
              <w:bottom w:val="single" w:sz="4" w:space="0" w:color="auto"/>
            </w:tcBorders>
            <w:shd w:val="clear" w:color="auto" w:fill="000000"/>
            <w:vAlign w:val="center"/>
          </w:tcPr>
          <w:p w14:paraId="1696C932" w14:textId="77777777" w:rsidR="004944A1" w:rsidRDefault="004944A1">
            <w:pPr>
              <w:rPr>
                <w:rFonts w:ascii="Arial" w:hAnsi="Arial" w:cs="Arial"/>
                <w:b/>
                <w:color w:val="FFFFFF"/>
                <w:sz w:val="28"/>
                <w:szCs w:val="28"/>
              </w:rPr>
            </w:pPr>
            <w:r>
              <w:rPr>
                <w:rFonts w:ascii="Arial" w:hAnsi="Arial" w:cs="Arial"/>
                <w:b/>
                <w:color w:val="FFFFFF"/>
                <w:sz w:val="28"/>
                <w:szCs w:val="28"/>
              </w:rPr>
              <w:t>CRITICAL SUPPLIES LIST</w:t>
            </w:r>
          </w:p>
        </w:tc>
      </w:tr>
      <w:tr w:rsidR="004944A1" w14:paraId="29B202FC" w14:textId="77777777">
        <w:trPr>
          <w:trHeight w:val="332"/>
        </w:trPr>
        <w:tc>
          <w:tcPr>
            <w:tcW w:w="1987" w:type="dxa"/>
            <w:shd w:val="clear" w:color="auto" w:fill="C0C0C0"/>
          </w:tcPr>
          <w:p w14:paraId="7630E742" w14:textId="77777777" w:rsidR="004944A1" w:rsidRDefault="004944A1">
            <w:pPr>
              <w:jc w:val="center"/>
              <w:rPr>
                <w:rFonts w:ascii="Arial" w:hAnsi="Arial" w:cs="Arial"/>
                <w:b/>
              </w:rPr>
            </w:pPr>
            <w:r>
              <w:rPr>
                <w:rFonts w:ascii="Arial" w:hAnsi="Arial" w:cs="Arial"/>
                <w:b/>
              </w:rPr>
              <w:t>Supply Item</w:t>
            </w:r>
          </w:p>
        </w:tc>
        <w:tc>
          <w:tcPr>
            <w:tcW w:w="2160" w:type="dxa"/>
            <w:shd w:val="clear" w:color="auto" w:fill="C0C0C0"/>
          </w:tcPr>
          <w:p w14:paraId="4D24B507" w14:textId="77777777" w:rsidR="004944A1" w:rsidRDefault="004944A1">
            <w:pPr>
              <w:jc w:val="center"/>
              <w:rPr>
                <w:rFonts w:ascii="Arial" w:hAnsi="Arial" w:cs="Arial"/>
                <w:b/>
              </w:rPr>
            </w:pPr>
            <w:r>
              <w:rPr>
                <w:rFonts w:ascii="Arial" w:hAnsi="Arial" w:cs="Arial"/>
                <w:b/>
              </w:rPr>
              <w:t>Storage Location</w:t>
            </w:r>
          </w:p>
        </w:tc>
        <w:tc>
          <w:tcPr>
            <w:tcW w:w="5220" w:type="dxa"/>
            <w:shd w:val="clear" w:color="auto" w:fill="C0C0C0"/>
          </w:tcPr>
          <w:p w14:paraId="1441B6AC" w14:textId="77777777" w:rsidR="004944A1" w:rsidRDefault="004944A1">
            <w:pPr>
              <w:jc w:val="center"/>
              <w:rPr>
                <w:rFonts w:ascii="Arial" w:hAnsi="Arial" w:cs="Arial"/>
                <w:b/>
              </w:rPr>
            </w:pPr>
            <w:r>
              <w:rPr>
                <w:rFonts w:ascii="Arial" w:hAnsi="Arial" w:cs="Arial"/>
                <w:b/>
              </w:rPr>
              <w:t>Main Supplier &amp;</w:t>
            </w:r>
          </w:p>
          <w:p w14:paraId="380991E4" w14:textId="77777777" w:rsidR="004944A1" w:rsidRDefault="004944A1">
            <w:pPr>
              <w:jc w:val="center"/>
              <w:rPr>
                <w:rFonts w:ascii="Arial" w:hAnsi="Arial" w:cs="Arial"/>
              </w:rPr>
            </w:pPr>
            <w:r>
              <w:rPr>
                <w:rFonts w:ascii="Arial" w:hAnsi="Arial" w:cs="Arial"/>
                <w:b/>
              </w:rPr>
              <w:t>Contact Information</w:t>
            </w:r>
          </w:p>
        </w:tc>
        <w:tc>
          <w:tcPr>
            <w:tcW w:w="5573" w:type="dxa"/>
            <w:shd w:val="clear" w:color="auto" w:fill="C0C0C0"/>
          </w:tcPr>
          <w:p w14:paraId="622EB483" w14:textId="77777777" w:rsidR="004944A1" w:rsidRDefault="004944A1">
            <w:pPr>
              <w:jc w:val="center"/>
              <w:rPr>
                <w:rFonts w:ascii="Arial" w:hAnsi="Arial" w:cs="Arial"/>
                <w:b/>
              </w:rPr>
            </w:pPr>
            <w:r>
              <w:rPr>
                <w:rFonts w:ascii="Arial" w:hAnsi="Arial" w:cs="Arial"/>
                <w:b/>
              </w:rPr>
              <w:t>Alternate Supplier &amp;</w:t>
            </w:r>
          </w:p>
          <w:p w14:paraId="34CFF9E1" w14:textId="77777777" w:rsidR="004944A1" w:rsidRDefault="004944A1">
            <w:pPr>
              <w:jc w:val="center"/>
              <w:rPr>
                <w:rFonts w:ascii="Arial" w:hAnsi="Arial" w:cs="Arial"/>
              </w:rPr>
            </w:pPr>
            <w:r>
              <w:rPr>
                <w:rFonts w:ascii="Arial" w:hAnsi="Arial" w:cs="Arial"/>
                <w:b/>
              </w:rPr>
              <w:t>Contact Information</w:t>
            </w:r>
          </w:p>
        </w:tc>
      </w:tr>
      <w:tr w:rsidR="004944A1" w14:paraId="2D6C3096" w14:textId="77777777">
        <w:tc>
          <w:tcPr>
            <w:tcW w:w="1987" w:type="dxa"/>
          </w:tcPr>
          <w:p w14:paraId="2D2933A6" w14:textId="77777777" w:rsidR="004944A1" w:rsidRDefault="004944A1">
            <w:pPr>
              <w:rPr>
                <w:rFonts w:ascii="Arial" w:hAnsi="Arial" w:cs="Arial"/>
              </w:rPr>
            </w:pPr>
          </w:p>
        </w:tc>
        <w:tc>
          <w:tcPr>
            <w:tcW w:w="2160" w:type="dxa"/>
          </w:tcPr>
          <w:p w14:paraId="20AF2054" w14:textId="77777777" w:rsidR="004944A1" w:rsidRDefault="004944A1">
            <w:pPr>
              <w:rPr>
                <w:rFonts w:ascii="Arial" w:hAnsi="Arial" w:cs="Arial"/>
              </w:rPr>
            </w:pPr>
          </w:p>
        </w:tc>
        <w:tc>
          <w:tcPr>
            <w:tcW w:w="5220" w:type="dxa"/>
          </w:tcPr>
          <w:p w14:paraId="7977F2C1" w14:textId="77777777" w:rsidR="004944A1" w:rsidRDefault="004944A1">
            <w:pPr>
              <w:rPr>
                <w:rFonts w:ascii="Arial" w:hAnsi="Arial" w:cs="Arial"/>
              </w:rPr>
            </w:pPr>
          </w:p>
        </w:tc>
        <w:tc>
          <w:tcPr>
            <w:tcW w:w="5573" w:type="dxa"/>
          </w:tcPr>
          <w:p w14:paraId="09A8D7D1" w14:textId="77777777" w:rsidR="004944A1" w:rsidRDefault="004944A1">
            <w:pPr>
              <w:rPr>
                <w:rFonts w:ascii="Arial" w:hAnsi="Arial" w:cs="Arial"/>
              </w:rPr>
            </w:pPr>
          </w:p>
        </w:tc>
      </w:tr>
      <w:tr w:rsidR="004944A1" w14:paraId="158C0C27" w14:textId="77777777">
        <w:tc>
          <w:tcPr>
            <w:tcW w:w="1987" w:type="dxa"/>
          </w:tcPr>
          <w:p w14:paraId="2A90C528" w14:textId="77777777" w:rsidR="004944A1" w:rsidRDefault="004944A1">
            <w:pPr>
              <w:rPr>
                <w:rFonts w:ascii="Arial" w:hAnsi="Arial" w:cs="Arial"/>
              </w:rPr>
            </w:pPr>
          </w:p>
        </w:tc>
        <w:tc>
          <w:tcPr>
            <w:tcW w:w="2160" w:type="dxa"/>
          </w:tcPr>
          <w:p w14:paraId="0EE86122" w14:textId="77777777" w:rsidR="004944A1" w:rsidRDefault="004944A1">
            <w:pPr>
              <w:rPr>
                <w:rFonts w:ascii="Arial" w:hAnsi="Arial" w:cs="Arial"/>
              </w:rPr>
            </w:pPr>
          </w:p>
        </w:tc>
        <w:tc>
          <w:tcPr>
            <w:tcW w:w="5220" w:type="dxa"/>
          </w:tcPr>
          <w:p w14:paraId="03E3016A" w14:textId="77777777" w:rsidR="004944A1" w:rsidRDefault="004944A1">
            <w:pPr>
              <w:rPr>
                <w:rFonts w:ascii="Arial" w:hAnsi="Arial" w:cs="Arial"/>
              </w:rPr>
            </w:pPr>
          </w:p>
        </w:tc>
        <w:tc>
          <w:tcPr>
            <w:tcW w:w="5573" w:type="dxa"/>
          </w:tcPr>
          <w:p w14:paraId="36B9EB7E" w14:textId="77777777" w:rsidR="004944A1" w:rsidRDefault="004944A1">
            <w:pPr>
              <w:rPr>
                <w:rFonts w:ascii="Arial" w:hAnsi="Arial" w:cs="Arial"/>
              </w:rPr>
            </w:pPr>
          </w:p>
        </w:tc>
      </w:tr>
      <w:tr w:rsidR="004944A1" w14:paraId="123C5348" w14:textId="77777777">
        <w:tc>
          <w:tcPr>
            <w:tcW w:w="1987" w:type="dxa"/>
          </w:tcPr>
          <w:p w14:paraId="38BB03AB" w14:textId="77777777" w:rsidR="004944A1" w:rsidRDefault="004944A1">
            <w:pPr>
              <w:rPr>
                <w:rFonts w:ascii="Arial" w:hAnsi="Arial" w:cs="Arial"/>
              </w:rPr>
            </w:pPr>
          </w:p>
        </w:tc>
        <w:tc>
          <w:tcPr>
            <w:tcW w:w="2160" w:type="dxa"/>
          </w:tcPr>
          <w:p w14:paraId="7988863E" w14:textId="77777777" w:rsidR="004944A1" w:rsidRDefault="004944A1">
            <w:pPr>
              <w:rPr>
                <w:rFonts w:ascii="Arial" w:hAnsi="Arial" w:cs="Arial"/>
              </w:rPr>
            </w:pPr>
          </w:p>
        </w:tc>
        <w:tc>
          <w:tcPr>
            <w:tcW w:w="5220" w:type="dxa"/>
          </w:tcPr>
          <w:p w14:paraId="0592F189" w14:textId="77777777" w:rsidR="004944A1" w:rsidRDefault="004944A1">
            <w:pPr>
              <w:rPr>
                <w:rFonts w:ascii="Arial" w:hAnsi="Arial" w:cs="Arial"/>
              </w:rPr>
            </w:pPr>
          </w:p>
        </w:tc>
        <w:tc>
          <w:tcPr>
            <w:tcW w:w="5573" w:type="dxa"/>
          </w:tcPr>
          <w:p w14:paraId="7148D5BB" w14:textId="77777777" w:rsidR="004944A1" w:rsidRDefault="004944A1">
            <w:pPr>
              <w:rPr>
                <w:rFonts w:ascii="Arial" w:hAnsi="Arial" w:cs="Arial"/>
              </w:rPr>
            </w:pPr>
          </w:p>
        </w:tc>
      </w:tr>
      <w:tr w:rsidR="004944A1" w14:paraId="333590F0" w14:textId="77777777">
        <w:tc>
          <w:tcPr>
            <w:tcW w:w="1987" w:type="dxa"/>
          </w:tcPr>
          <w:p w14:paraId="2F53BDCF" w14:textId="77777777" w:rsidR="004944A1" w:rsidRDefault="004944A1">
            <w:pPr>
              <w:rPr>
                <w:rFonts w:ascii="Arial" w:hAnsi="Arial" w:cs="Arial"/>
              </w:rPr>
            </w:pPr>
          </w:p>
        </w:tc>
        <w:tc>
          <w:tcPr>
            <w:tcW w:w="2160" w:type="dxa"/>
          </w:tcPr>
          <w:p w14:paraId="3AA58112" w14:textId="77777777" w:rsidR="004944A1" w:rsidRDefault="004944A1">
            <w:pPr>
              <w:rPr>
                <w:rFonts w:ascii="Arial" w:hAnsi="Arial" w:cs="Arial"/>
              </w:rPr>
            </w:pPr>
          </w:p>
        </w:tc>
        <w:tc>
          <w:tcPr>
            <w:tcW w:w="5220" w:type="dxa"/>
          </w:tcPr>
          <w:p w14:paraId="7A556554" w14:textId="77777777" w:rsidR="004944A1" w:rsidRDefault="004944A1">
            <w:pPr>
              <w:rPr>
                <w:rFonts w:ascii="Arial" w:hAnsi="Arial" w:cs="Arial"/>
              </w:rPr>
            </w:pPr>
          </w:p>
        </w:tc>
        <w:tc>
          <w:tcPr>
            <w:tcW w:w="5573" w:type="dxa"/>
          </w:tcPr>
          <w:p w14:paraId="391D46E5" w14:textId="77777777" w:rsidR="004944A1" w:rsidRDefault="004944A1">
            <w:pPr>
              <w:rPr>
                <w:rFonts w:ascii="Arial" w:hAnsi="Arial" w:cs="Arial"/>
              </w:rPr>
            </w:pPr>
          </w:p>
        </w:tc>
      </w:tr>
      <w:tr w:rsidR="004944A1" w14:paraId="22A84784" w14:textId="77777777">
        <w:tc>
          <w:tcPr>
            <w:tcW w:w="1987" w:type="dxa"/>
          </w:tcPr>
          <w:p w14:paraId="2906278C" w14:textId="77777777" w:rsidR="004944A1" w:rsidRDefault="004944A1">
            <w:pPr>
              <w:rPr>
                <w:rFonts w:ascii="Arial" w:hAnsi="Arial" w:cs="Arial"/>
              </w:rPr>
            </w:pPr>
          </w:p>
        </w:tc>
        <w:tc>
          <w:tcPr>
            <w:tcW w:w="2160" w:type="dxa"/>
          </w:tcPr>
          <w:p w14:paraId="6C27EFF6" w14:textId="77777777" w:rsidR="004944A1" w:rsidRDefault="004944A1">
            <w:pPr>
              <w:rPr>
                <w:rFonts w:ascii="Arial" w:hAnsi="Arial" w:cs="Arial"/>
              </w:rPr>
            </w:pPr>
          </w:p>
        </w:tc>
        <w:tc>
          <w:tcPr>
            <w:tcW w:w="5220" w:type="dxa"/>
          </w:tcPr>
          <w:p w14:paraId="532DA2DB" w14:textId="77777777" w:rsidR="004944A1" w:rsidRDefault="004944A1">
            <w:pPr>
              <w:rPr>
                <w:rFonts w:ascii="Arial" w:hAnsi="Arial" w:cs="Arial"/>
              </w:rPr>
            </w:pPr>
          </w:p>
        </w:tc>
        <w:tc>
          <w:tcPr>
            <w:tcW w:w="5573" w:type="dxa"/>
          </w:tcPr>
          <w:p w14:paraId="18CD9A61" w14:textId="77777777" w:rsidR="004944A1" w:rsidRDefault="004944A1">
            <w:pPr>
              <w:rPr>
                <w:rFonts w:ascii="Arial" w:hAnsi="Arial" w:cs="Arial"/>
              </w:rPr>
            </w:pPr>
          </w:p>
        </w:tc>
      </w:tr>
      <w:tr w:rsidR="004944A1" w14:paraId="48F81A74" w14:textId="77777777">
        <w:tc>
          <w:tcPr>
            <w:tcW w:w="1987" w:type="dxa"/>
          </w:tcPr>
          <w:p w14:paraId="2CCC6959" w14:textId="77777777" w:rsidR="004944A1" w:rsidRDefault="004944A1">
            <w:pPr>
              <w:rPr>
                <w:rFonts w:ascii="Arial" w:hAnsi="Arial" w:cs="Arial"/>
              </w:rPr>
            </w:pPr>
          </w:p>
        </w:tc>
        <w:tc>
          <w:tcPr>
            <w:tcW w:w="2160" w:type="dxa"/>
          </w:tcPr>
          <w:p w14:paraId="38F23F5E" w14:textId="77777777" w:rsidR="004944A1" w:rsidRDefault="004944A1">
            <w:pPr>
              <w:rPr>
                <w:rFonts w:ascii="Arial" w:hAnsi="Arial" w:cs="Arial"/>
              </w:rPr>
            </w:pPr>
          </w:p>
        </w:tc>
        <w:tc>
          <w:tcPr>
            <w:tcW w:w="5220" w:type="dxa"/>
          </w:tcPr>
          <w:p w14:paraId="4075D04A" w14:textId="77777777" w:rsidR="004944A1" w:rsidRDefault="004944A1">
            <w:pPr>
              <w:rPr>
                <w:rFonts w:ascii="Arial" w:hAnsi="Arial" w:cs="Arial"/>
              </w:rPr>
            </w:pPr>
          </w:p>
        </w:tc>
        <w:tc>
          <w:tcPr>
            <w:tcW w:w="5573" w:type="dxa"/>
          </w:tcPr>
          <w:p w14:paraId="02C48A3E" w14:textId="77777777" w:rsidR="004944A1" w:rsidRDefault="004944A1">
            <w:pPr>
              <w:rPr>
                <w:rFonts w:ascii="Arial" w:hAnsi="Arial" w:cs="Arial"/>
              </w:rPr>
            </w:pPr>
          </w:p>
        </w:tc>
      </w:tr>
      <w:tr w:rsidR="004944A1" w14:paraId="46133FF5" w14:textId="77777777">
        <w:tc>
          <w:tcPr>
            <w:tcW w:w="1987" w:type="dxa"/>
          </w:tcPr>
          <w:p w14:paraId="711BBB3E" w14:textId="77777777" w:rsidR="004944A1" w:rsidRDefault="004944A1">
            <w:pPr>
              <w:rPr>
                <w:rFonts w:ascii="Arial" w:hAnsi="Arial" w:cs="Arial"/>
              </w:rPr>
            </w:pPr>
          </w:p>
        </w:tc>
        <w:tc>
          <w:tcPr>
            <w:tcW w:w="2160" w:type="dxa"/>
          </w:tcPr>
          <w:p w14:paraId="4FEB27F8" w14:textId="77777777" w:rsidR="004944A1" w:rsidRDefault="004944A1">
            <w:pPr>
              <w:rPr>
                <w:rFonts w:ascii="Arial" w:hAnsi="Arial" w:cs="Arial"/>
              </w:rPr>
            </w:pPr>
          </w:p>
        </w:tc>
        <w:tc>
          <w:tcPr>
            <w:tcW w:w="5220" w:type="dxa"/>
          </w:tcPr>
          <w:p w14:paraId="0B69250C" w14:textId="77777777" w:rsidR="004944A1" w:rsidRDefault="004944A1">
            <w:pPr>
              <w:rPr>
                <w:rFonts w:ascii="Arial" w:hAnsi="Arial" w:cs="Arial"/>
              </w:rPr>
            </w:pPr>
          </w:p>
        </w:tc>
        <w:tc>
          <w:tcPr>
            <w:tcW w:w="5573" w:type="dxa"/>
          </w:tcPr>
          <w:p w14:paraId="5BBEE991" w14:textId="77777777" w:rsidR="004944A1" w:rsidRDefault="004944A1">
            <w:pPr>
              <w:rPr>
                <w:rFonts w:ascii="Arial" w:hAnsi="Arial" w:cs="Arial"/>
              </w:rPr>
            </w:pPr>
          </w:p>
        </w:tc>
      </w:tr>
      <w:tr w:rsidR="004944A1" w14:paraId="37BE0834" w14:textId="77777777">
        <w:tc>
          <w:tcPr>
            <w:tcW w:w="1987" w:type="dxa"/>
          </w:tcPr>
          <w:p w14:paraId="6B898380" w14:textId="77777777" w:rsidR="004944A1" w:rsidRDefault="004944A1">
            <w:pPr>
              <w:rPr>
                <w:rFonts w:ascii="Arial" w:hAnsi="Arial" w:cs="Arial"/>
              </w:rPr>
            </w:pPr>
          </w:p>
        </w:tc>
        <w:tc>
          <w:tcPr>
            <w:tcW w:w="2160" w:type="dxa"/>
          </w:tcPr>
          <w:p w14:paraId="1586BC1D" w14:textId="77777777" w:rsidR="004944A1" w:rsidRDefault="004944A1">
            <w:pPr>
              <w:rPr>
                <w:rFonts w:ascii="Arial" w:hAnsi="Arial" w:cs="Arial"/>
              </w:rPr>
            </w:pPr>
          </w:p>
        </w:tc>
        <w:tc>
          <w:tcPr>
            <w:tcW w:w="5220" w:type="dxa"/>
          </w:tcPr>
          <w:p w14:paraId="6CEB6CB0" w14:textId="77777777" w:rsidR="004944A1" w:rsidRDefault="004944A1">
            <w:pPr>
              <w:rPr>
                <w:rFonts w:ascii="Arial" w:hAnsi="Arial" w:cs="Arial"/>
              </w:rPr>
            </w:pPr>
          </w:p>
        </w:tc>
        <w:tc>
          <w:tcPr>
            <w:tcW w:w="5573" w:type="dxa"/>
          </w:tcPr>
          <w:p w14:paraId="1EB59912" w14:textId="77777777" w:rsidR="004944A1" w:rsidRDefault="004944A1">
            <w:pPr>
              <w:rPr>
                <w:rFonts w:ascii="Arial" w:hAnsi="Arial" w:cs="Arial"/>
              </w:rPr>
            </w:pPr>
          </w:p>
        </w:tc>
      </w:tr>
      <w:tr w:rsidR="004944A1" w14:paraId="639A473D" w14:textId="77777777">
        <w:tc>
          <w:tcPr>
            <w:tcW w:w="1987" w:type="dxa"/>
          </w:tcPr>
          <w:p w14:paraId="104D835E" w14:textId="77777777" w:rsidR="004944A1" w:rsidRDefault="004944A1">
            <w:pPr>
              <w:rPr>
                <w:rFonts w:ascii="Arial" w:hAnsi="Arial" w:cs="Arial"/>
              </w:rPr>
            </w:pPr>
          </w:p>
        </w:tc>
        <w:tc>
          <w:tcPr>
            <w:tcW w:w="2160" w:type="dxa"/>
          </w:tcPr>
          <w:p w14:paraId="08B563C6" w14:textId="77777777" w:rsidR="004944A1" w:rsidRDefault="004944A1">
            <w:pPr>
              <w:rPr>
                <w:rFonts w:ascii="Arial" w:hAnsi="Arial" w:cs="Arial"/>
              </w:rPr>
            </w:pPr>
          </w:p>
        </w:tc>
        <w:tc>
          <w:tcPr>
            <w:tcW w:w="5220" w:type="dxa"/>
          </w:tcPr>
          <w:p w14:paraId="31C1665E" w14:textId="77777777" w:rsidR="004944A1" w:rsidRDefault="004944A1">
            <w:pPr>
              <w:rPr>
                <w:rFonts w:ascii="Arial" w:hAnsi="Arial" w:cs="Arial"/>
              </w:rPr>
            </w:pPr>
          </w:p>
        </w:tc>
        <w:tc>
          <w:tcPr>
            <w:tcW w:w="5573" w:type="dxa"/>
          </w:tcPr>
          <w:p w14:paraId="6380E9E8" w14:textId="77777777" w:rsidR="004944A1" w:rsidRDefault="004944A1">
            <w:pPr>
              <w:rPr>
                <w:rFonts w:ascii="Arial" w:hAnsi="Arial" w:cs="Arial"/>
              </w:rPr>
            </w:pPr>
          </w:p>
        </w:tc>
      </w:tr>
      <w:tr w:rsidR="004944A1" w14:paraId="68813C8E" w14:textId="77777777">
        <w:tc>
          <w:tcPr>
            <w:tcW w:w="1987" w:type="dxa"/>
          </w:tcPr>
          <w:p w14:paraId="30ABE6D2" w14:textId="77777777" w:rsidR="004944A1" w:rsidRDefault="004944A1">
            <w:pPr>
              <w:rPr>
                <w:rFonts w:ascii="Arial" w:hAnsi="Arial" w:cs="Arial"/>
              </w:rPr>
            </w:pPr>
          </w:p>
        </w:tc>
        <w:tc>
          <w:tcPr>
            <w:tcW w:w="2160" w:type="dxa"/>
          </w:tcPr>
          <w:p w14:paraId="4DC2E333" w14:textId="77777777" w:rsidR="004944A1" w:rsidRDefault="004944A1">
            <w:pPr>
              <w:rPr>
                <w:rFonts w:ascii="Arial" w:hAnsi="Arial" w:cs="Arial"/>
              </w:rPr>
            </w:pPr>
          </w:p>
        </w:tc>
        <w:tc>
          <w:tcPr>
            <w:tcW w:w="5220" w:type="dxa"/>
          </w:tcPr>
          <w:p w14:paraId="4892FE5C" w14:textId="77777777" w:rsidR="004944A1" w:rsidRDefault="004944A1">
            <w:pPr>
              <w:rPr>
                <w:rFonts w:ascii="Arial" w:hAnsi="Arial" w:cs="Arial"/>
              </w:rPr>
            </w:pPr>
          </w:p>
        </w:tc>
        <w:tc>
          <w:tcPr>
            <w:tcW w:w="5573" w:type="dxa"/>
          </w:tcPr>
          <w:p w14:paraId="4A34D94D" w14:textId="77777777" w:rsidR="004944A1" w:rsidRDefault="004944A1">
            <w:pPr>
              <w:rPr>
                <w:rFonts w:ascii="Arial" w:hAnsi="Arial" w:cs="Arial"/>
              </w:rPr>
            </w:pPr>
          </w:p>
        </w:tc>
      </w:tr>
      <w:tr w:rsidR="004944A1" w14:paraId="140F5EE4" w14:textId="77777777">
        <w:tc>
          <w:tcPr>
            <w:tcW w:w="1987" w:type="dxa"/>
          </w:tcPr>
          <w:p w14:paraId="40FD0EC5" w14:textId="77777777" w:rsidR="004944A1" w:rsidRDefault="004944A1">
            <w:pPr>
              <w:rPr>
                <w:rFonts w:ascii="Arial" w:hAnsi="Arial" w:cs="Arial"/>
              </w:rPr>
            </w:pPr>
          </w:p>
        </w:tc>
        <w:tc>
          <w:tcPr>
            <w:tcW w:w="2160" w:type="dxa"/>
          </w:tcPr>
          <w:p w14:paraId="472C66B8" w14:textId="77777777" w:rsidR="004944A1" w:rsidRDefault="004944A1">
            <w:pPr>
              <w:rPr>
                <w:rFonts w:ascii="Arial" w:hAnsi="Arial" w:cs="Arial"/>
              </w:rPr>
            </w:pPr>
          </w:p>
        </w:tc>
        <w:tc>
          <w:tcPr>
            <w:tcW w:w="5220" w:type="dxa"/>
          </w:tcPr>
          <w:p w14:paraId="0D6D81CE" w14:textId="77777777" w:rsidR="004944A1" w:rsidRDefault="004944A1">
            <w:pPr>
              <w:rPr>
                <w:rFonts w:ascii="Arial" w:hAnsi="Arial" w:cs="Arial"/>
              </w:rPr>
            </w:pPr>
          </w:p>
        </w:tc>
        <w:tc>
          <w:tcPr>
            <w:tcW w:w="5573" w:type="dxa"/>
          </w:tcPr>
          <w:p w14:paraId="3D1970F6" w14:textId="77777777" w:rsidR="004944A1" w:rsidRDefault="004944A1">
            <w:pPr>
              <w:rPr>
                <w:rFonts w:ascii="Arial" w:hAnsi="Arial" w:cs="Arial"/>
              </w:rPr>
            </w:pPr>
          </w:p>
        </w:tc>
      </w:tr>
      <w:tr w:rsidR="004944A1" w14:paraId="76186A74" w14:textId="77777777">
        <w:tc>
          <w:tcPr>
            <w:tcW w:w="1987" w:type="dxa"/>
          </w:tcPr>
          <w:p w14:paraId="2CB81C48" w14:textId="77777777" w:rsidR="004944A1" w:rsidRDefault="004944A1">
            <w:pPr>
              <w:rPr>
                <w:rFonts w:ascii="Arial" w:hAnsi="Arial" w:cs="Arial"/>
              </w:rPr>
            </w:pPr>
          </w:p>
        </w:tc>
        <w:tc>
          <w:tcPr>
            <w:tcW w:w="2160" w:type="dxa"/>
          </w:tcPr>
          <w:p w14:paraId="2E21CCA0" w14:textId="77777777" w:rsidR="004944A1" w:rsidRDefault="004944A1">
            <w:pPr>
              <w:rPr>
                <w:rFonts w:ascii="Arial" w:hAnsi="Arial" w:cs="Arial"/>
              </w:rPr>
            </w:pPr>
          </w:p>
        </w:tc>
        <w:tc>
          <w:tcPr>
            <w:tcW w:w="5220" w:type="dxa"/>
          </w:tcPr>
          <w:p w14:paraId="61B3E120" w14:textId="77777777" w:rsidR="004944A1" w:rsidRDefault="004944A1">
            <w:pPr>
              <w:rPr>
                <w:rFonts w:ascii="Arial" w:hAnsi="Arial" w:cs="Arial"/>
              </w:rPr>
            </w:pPr>
          </w:p>
        </w:tc>
        <w:tc>
          <w:tcPr>
            <w:tcW w:w="5573" w:type="dxa"/>
          </w:tcPr>
          <w:p w14:paraId="4CD08202" w14:textId="77777777" w:rsidR="004944A1" w:rsidRDefault="004944A1">
            <w:pPr>
              <w:rPr>
                <w:rFonts w:ascii="Arial" w:hAnsi="Arial" w:cs="Arial"/>
              </w:rPr>
            </w:pPr>
          </w:p>
        </w:tc>
      </w:tr>
      <w:tr w:rsidR="004944A1" w14:paraId="67B8F74C" w14:textId="77777777">
        <w:tc>
          <w:tcPr>
            <w:tcW w:w="1987" w:type="dxa"/>
          </w:tcPr>
          <w:p w14:paraId="21B8DB47" w14:textId="77777777" w:rsidR="004944A1" w:rsidRDefault="004944A1">
            <w:pPr>
              <w:rPr>
                <w:rFonts w:ascii="Arial" w:hAnsi="Arial" w:cs="Arial"/>
              </w:rPr>
            </w:pPr>
          </w:p>
        </w:tc>
        <w:tc>
          <w:tcPr>
            <w:tcW w:w="2160" w:type="dxa"/>
          </w:tcPr>
          <w:p w14:paraId="4BC10570" w14:textId="77777777" w:rsidR="004944A1" w:rsidRDefault="004944A1">
            <w:pPr>
              <w:rPr>
                <w:rFonts w:ascii="Arial" w:hAnsi="Arial" w:cs="Arial"/>
              </w:rPr>
            </w:pPr>
          </w:p>
        </w:tc>
        <w:tc>
          <w:tcPr>
            <w:tcW w:w="5220" w:type="dxa"/>
          </w:tcPr>
          <w:p w14:paraId="46FA80F0" w14:textId="77777777" w:rsidR="004944A1" w:rsidRDefault="004944A1">
            <w:pPr>
              <w:rPr>
                <w:rFonts w:ascii="Arial" w:hAnsi="Arial" w:cs="Arial"/>
              </w:rPr>
            </w:pPr>
          </w:p>
        </w:tc>
        <w:tc>
          <w:tcPr>
            <w:tcW w:w="5573" w:type="dxa"/>
          </w:tcPr>
          <w:p w14:paraId="13315C92" w14:textId="77777777" w:rsidR="004944A1" w:rsidRDefault="004944A1">
            <w:pPr>
              <w:rPr>
                <w:rFonts w:ascii="Arial" w:hAnsi="Arial" w:cs="Arial"/>
              </w:rPr>
            </w:pPr>
          </w:p>
        </w:tc>
      </w:tr>
      <w:tr w:rsidR="004944A1" w14:paraId="549839B7" w14:textId="77777777">
        <w:tc>
          <w:tcPr>
            <w:tcW w:w="1987" w:type="dxa"/>
          </w:tcPr>
          <w:p w14:paraId="3DF40988" w14:textId="77777777" w:rsidR="004944A1" w:rsidRDefault="004944A1">
            <w:pPr>
              <w:rPr>
                <w:rFonts w:ascii="Arial" w:hAnsi="Arial" w:cs="Arial"/>
              </w:rPr>
            </w:pPr>
          </w:p>
        </w:tc>
        <w:tc>
          <w:tcPr>
            <w:tcW w:w="2160" w:type="dxa"/>
          </w:tcPr>
          <w:p w14:paraId="561E87F6" w14:textId="77777777" w:rsidR="004944A1" w:rsidRDefault="004944A1">
            <w:pPr>
              <w:rPr>
                <w:rFonts w:ascii="Arial" w:hAnsi="Arial" w:cs="Arial"/>
              </w:rPr>
            </w:pPr>
          </w:p>
        </w:tc>
        <w:tc>
          <w:tcPr>
            <w:tcW w:w="5220" w:type="dxa"/>
          </w:tcPr>
          <w:p w14:paraId="6C52D53C" w14:textId="77777777" w:rsidR="004944A1" w:rsidRDefault="004944A1">
            <w:pPr>
              <w:rPr>
                <w:rFonts w:ascii="Arial" w:hAnsi="Arial" w:cs="Arial"/>
              </w:rPr>
            </w:pPr>
          </w:p>
        </w:tc>
        <w:tc>
          <w:tcPr>
            <w:tcW w:w="5573" w:type="dxa"/>
          </w:tcPr>
          <w:p w14:paraId="40CB5C14" w14:textId="77777777" w:rsidR="004944A1" w:rsidRDefault="004944A1">
            <w:pPr>
              <w:rPr>
                <w:rFonts w:ascii="Arial" w:hAnsi="Arial" w:cs="Arial"/>
              </w:rPr>
            </w:pPr>
          </w:p>
        </w:tc>
      </w:tr>
    </w:tbl>
    <w:p w14:paraId="48BDDEB1" w14:textId="5B8E5889" w:rsidR="004944A1" w:rsidRDefault="004944A1" w:rsidP="00DB49A1">
      <w:pPr>
        <w:rPr>
          <w:rFonts w:ascii="Arial" w:hAnsi="Arial" w:cs="Arial"/>
          <w:sz w:val="22"/>
          <w:szCs w:val="22"/>
        </w:rPr>
        <w:sectPr w:rsidR="004944A1" w:rsidSect="009C5836">
          <w:headerReference w:type="default" r:id="rId17"/>
          <w:footerReference w:type="default" r:id="rId18"/>
          <w:pgSz w:w="15840" w:h="12240" w:orient="landscape" w:code="1"/>
          <w:pgMar w:top="864" w:right="432" w:bottom="864" w:left="432" w:header="706" w:footer="686" w:gutter="0"/>
          <w:pgNumType w:start="9"/>
          <w:cols w:space="708"/>
          <w:docGrid w:linePitch="360"/>
        </w:sectPr>
      </w:pPr>
    </w:p>
    <w:tbl>
      <w:tblPr>
        <w:tblW w:w="136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24"/>
        <w:gridCol w:w="11449"/>
      </w:tblGrid>
      <w:tr w:rsidR="00DB49A1" w14:paraId="0528A037" w14:textId="77777777" w:rsidTr="00021CA6">
        <w:trPr>
          <w:cantSplit/>
          <w:trHeight w:val="838"/>
        </w:trPr>
        <w:tc>
          <w:tcPr>
            <w:tcW w:w="2224" w:type="dxa"/>
            <w:vAlign w:val="center"/>
          </w:tcPr>
          <w:p w14:paraId="78BA3512" w14:textId="77777777" w:rsidR="00DB49A1" w:rsidRDefault="00DB49A1" w:rsidP="005F6687">
            <w:pPr>
              <w:pStyle w:val="Header"/>
            </w:pPr>
            <w:r>
              <w:rPr>
                <w:noProof/>
                <w:sz w:val="20"/>
                <w:lang w:val="en-CA" w:eastAsia="en-CA"/>
              </w:rPr>
              <w:lastRenderedPageBreak/>
              <w:drawing>
                <wp:anchor distT="0" distB="0" distL="114300" distR="114300" simplePos="0" relativeHeight="251664384" behindDoc="0" locked="0" layoutInCell="1" allowOverlap="1" wp14:anchorId="02971582" wp14:editId="7920C030">
                  <wp:simplePos x="0" y="0"/>
                  <wp:positionH relativeFrom="column">
                    <wp:posOffset>228600</wp:posOffset>
                  </wp:positionH>
                  <wp:positionV relativeFrom="page">
                    <wp:posOffset>93980</wp:posOffset>
                  </wp:positionV>
                  <wp:extent cx="897255" cy="49339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897255" cy="493395"/>
                          </a:xfrm>
                          <a:prstGeom prst="rect">
                            <a:avLst/>
                          </a:prstGeom>
                          <a:noFill/>
                        </pic:spPr>
                      </pic:pic>
                    </a:graphicData>
                  </a:graphic>
                </wp:anchor>
              </w:drawing>
            </w:r>
          </w:p>
        </w:tc>
        <w:tc>
          <w:tcPr>
            <w:tcW w:w="11449" w:type="dxa"/>
            <w:vAlign w:val="center"/>
          </w:tcPr>
          <w:p w14:paraId="1A92E92E" w14:textId="77777777" w:rsidR="00DB49A1" w:rsidRDefault="00DB49A1" w:rsidP="005F6687">
            <w:pPr>
              <w:pStyle w:val="Header"/>
              <w:jc w:val="center"/>
              <w:rPr>
                <w:b/>
                <w:bCs/>
                <w:sz w:val="28"/>
                <w:szCs w:val="28"/>
              </w:rPr>
            </w:pPr>
            <w:r>
              <w:rPr>
                <w:b/>
                <w:bCs/>
                <w:sz w:val="28"/>
                <w:szCs w:val="28"/>
              </w:rPr>
              <w:t>[INSERT DEPARTMENT NAME]</w:t>
            </w:r>
          </w:p>
          <w:p w14:paraId="11084415" w14:textId="6F2A6AAC" w:rsidR="00DB49A1" w:rsidRDefault="00DB49A1" w:rsidP="005F6687">
            <w:pPr>
              <w:pStyle w:val="Header"/>
              <w:jc w:val="center"/>
              <w:rPr>
                <w:b/>
                <w:bCs/>
                <w:sz w:val="28"/>
                <w:szCs w:val="28"/>
              </w:rPr>
            </w:pPr>
            <w:r>
              <w:rPr>
                <w:b/>
                <w:bCs/>
                <w:sz w:val="28"/>
                <w:szCs w:val="28"/>
              </w:rPr>
              <w:t>CRITICAL FUNCTIONS WORKSHEET</w:t>
            </w:r>
          </w:p>
        </w:tc>
      </w:tr>
    </w:tbl>
    <w:p w14:paraId="0D28FE8E" w14:textId="77777777" w:rsidR="00DB49A1" w:rsidRDefault="00DB49A1">
      <w:pPr>
        <w:autoSpaceDE w:val="0"/>
        <w:autoSpaceDN w:val="0"/>
        <w:adjustRightInd w:val="0"/>
        <w:jc w:val="both"/>
        <w:rPr>
          <w:b/>
        </w:rPr>
      </w:pPr>
    </w:p>
    <w:p w14:paraId="3DD59686" w14:textId="77777777" w:rsidR="004944A1" w:rsidRPr="00CD1BB6" w:rsidRDefault="004944A1" w:rsidP="00DB49A1">
      <w:pPr>
        <w:autoSpaceDE w:val="0"/>
        <w:autoSpaceDN w:val="0"/>
        <w:adjustRightInd w:val="0"/>
        <w:ind w:firstLine="142"/>
        <w:jc w:val="both"/>
        <w:rPr>
          <w:rFonts w:ascii="Arial" w:hAnsi="Arial" w:cs="Arial"/>
          <w:sz w:val="22"/>
          <w:szCs w:val="22"/>
        </w:rPr>
      </w:pPr>
      <w:r w:rsidRPr="00CD1BB6">
        <w:rPr>
          <w:rFonts w:ascii="Arial" w:hAnsi="Arial" w:cs="Arial"/>
          <w:sz w:val="22"/>
          <w:szCs w:val="22"/>
        </w:rPr>
        <w:t>Critical Function is defined as follows:</w:t>
      </w:r>
    </w:p>
    <w:p w14:paraId="45FC731D" w14:textId="77777777" w:rsidR="004944A1" w:rsidRPr="00CD1BB6" w:rsidRDefault="004944A1" w:rsidP="00DB49A1">
      <w:pPr>
        <w:numPr>
          <w:ilvl w:val="0"/>
          <w:numId w:val="7"/>
        </w:numPr>
        <w:tabs>
          <w:tab w:val="clear" w:pos="1440"/>
          <w:tab w:val="num" w:pos="1210"/>
        </w:tabs>
        <w:autoSpaceDE w:val="0"/>
        <w:autoSpaceDN w:val="0"/>
        <w:adjustRightInd w:val="0"/>
        <w:ind w:left="1210" w:hanging="643"/>
        <w:jc w:val="both"/>
        <w:rPr>
          <w:rFonts w:ascii="Arial" w:hAnsi="Arial" w:cs="Arial"/>
          <w:sz w:val="22"/>
          <w:szCs w:val="22"/>
        </w:rPr>
      </w:pPr>
      <w:r w:rsidRPr="00CD1BB6">
        <w:rPr>
          <w:rFonts w:ascii="Arial" w:hAnsi="Arial" w:cs="Arial"/>
          <w:sz w:val="22"/>
          <w:szCs w:val="22"/>
        </w:rPr>
        <w:t>A function that when not delivered creates an impact on the health and safety of individuals or animals.</w:t>
      </w:r>
    </w:p>
    <w:p w14:paraId="00D8F09D" w14:textId="77777777" w:rsidR="004944A1" w:rsidRPr="00CD1BB6" w:rsidRDefault="004944A1" w:rsidP="00DB49A1">
      <w:pPr>
        <w:numPr>
          <w:ilvl w:val="0"/>
          <w:numId w:val="7"/>
        </w:numPr>
        <w:tabs>
          <w:tab w:val="clear" w:pos="1440"/>
          <w:tab w:val="num" w:pos="1210"/>
        </w:tabs>
        <w:autoSpaceDE w:val="0"/>
        <w:autoSpaceDN w:val="0"/>
        <w:adjustRightInd w:val="0"/>
        <w:ind w:left="1210" w:hanging="643"/>
        <w:jc w:val="both"/>
        <w:rPr>
          <w:rFonts w:ascii="Arial" w:hAnsi="Arial" w:cs="Arial"/>
          <w:sz w:val="22"/>
          <w:szCs w:val="22"/>
        </w:rPr>
      </w:pPr>
      <w:r w:rsidRPr="00CD1BB6">
        <w:rPr>
          <w:rFonts w:ascii="Arial" w:hAnsi="Arial" w:cs="Arial"/>
          <w:sz w:val="22"/>
          <w:szCs w:val="22"/>
        </w:rPr>
        <w:t>A function that may lead to the failure of an Academic / Administrative / Research unit if activities are not performed in a specified time period.</w:t>
      </w:r>
    </w:p>
    <w:p w14:paraId="1D9358AE" w14:textId="77777777" w:rsidR="004944A1" w:rsidRPr="00CD1BB6" w:rsidRDefault="004944A1" w:rsidP="00DB49A1">
      <w:pPr>
        <w:ind w:firstLine="142"/>
        <w:jc w:val="both"/>
        <w:rPr>
          <w:rFonts w:ascii="Arial" w:hAnsi="Arial" w:cs="Arial"/>
          <w:sz w:val="22"/>
          <w:szCs w:val="22"/>
        </w:rPr>
      </w:pPr>
    </w:p>
    <w:p w14:paraId="38BDD40B" w14:textId="77777777" w:rsidR="004944A1" w:rsidRPr="00CD1BB6" w:rsidRDefault="004944A1" w:rsidP="00DB49A1">
      <w:pPr>
        <w:autoSpaceDE w:val="0"/>
        <w:autoSpaceDN w:val="0"/>
        <w:adjustRightInd w:val="0"/>
        <w:ind w:firstLine="142"/>
        <w:rPr>
          <w:rFonts w:ascii="Arial" w:hAnsi="Arial" w:cs="Arial"/>
          <w:sz w:val="22"/>
          <w:szCs w:val="22"/>
        </w:rPr>
      </w:pPr>
      <w:r w:rsidRPr="00CD1BB6">
        <w:rPr>
          <w:rFonts w:ascii="Arial" w:hAnsi="Arial" w:cs="Arial"/>
          <w:sz w:val="22"/>
          <w:szCs w:val="22"/>
        </w:rPr>
        <w:t>The worksheet provided will help your department identify critical functions. You must:</w:t>
      </w:r>
    </w:p>
    <w:p w14:paraId="657C7E40" w14:textId="77777777" w:rsidR="004944A1" w:rsidRPr="00CD1BB6" w:rsidRDefault="004944A1" w:rsidP="00DB49A1">
      <w:pPr>
        <w:numPr>
          <w:ilvl w:val="0"/>
          <w:numId w:val="8"/>
        </w:numPr>
        <w:tabs>
          <w:tab w:val="clear" w:pos="1440"/>
          <w:tab w:val="num" w:pos="1210"/>
        </w:tabs>
        <w:autoSpaceDE w:val="0"/>
        <w:autoSpaceDN w:val="0"/>
        <w:adjustRightInd w:val="0"/>
        <w:ind w:left="1210" w:hanging="643"/>
        <w:rPr>
          <w:rFonts w:ascii="Arial" w:hAnsi="Arial" w:cs="Arial"/>
          <w:sz w:val="22"/>
          <w:szCs w:val="22"/>
        </w:rPr>
      </w:pPr>
      <w:r w:rsidRPr="00CD1BB6">
        <w:rPr>
          <w:rFonts w:ascii="Arial" w:hAnsi="Arial" w:cs="Arial"/>
          <w:sz w:val="22"/>
          <w:szCs w:val="22"/>
        </w:rPr>
        <w:t xml:space="preserve">Identify </w:t>
      </w:r>
      <w:r w:rsidRPr="00CD1BB6">
        <w:rPr>
          <w:rFonts w:ascii="Arial" w:hAnsi="Arial" w:cs="Arial"/>
          <w:bCs/>
          <w:sz w:val="22"/>
          <w:szCs w:val="22"/>
        </w:rPr>
        <w:t>all</w:t>
      </w:r>
      <w:r w:rsidRPr="00CD1BB6">
        <w:rPr>
          <w:rFonts w:ascii="Arial" w:hAnsi="Arial" w:cs="Arial"/>
          <w:b/>
          <w:bCs/>
          <w:sz w:val="22"/>
          <w:szCs w:val="22"/>
        </w:rPr>
        <w:t xml:space="preserve"> </w:t>
      </w:r>
      <w:r w:rsidRPr="00CD1BB6">
        <w:rPr>
          <w:rFonts w:ascii="Arial" w:hAnsi="Arial" w:cs="Arial"/>
          <w:sz w:val="22"/>
          <w:szCs w:val="22"/>
        </w:rPr>
        <w:t>the functions performed by your department / unit.</w:t>
      </w:r>
    </w:p>
    <w:p w14:paraId="74045415" w14:textId="77777777" w:rsidR="004944A1" w:rsidRPr="00CD1BB6" w:rsidRDefault="004944A1" w:rsidP="00DB49A1">
      <w:pPr>
        <w:numPr>
          <w:ilvl w:val="0"/>
          <w:numId w:val="8"/>
        </w:numPr>
        <w:tabs>
          <w:tab w:val="clear" w:pos="1440"/>
          <w:tab w:val="num" w:pos="1210"/>
        </w:tabs>
        <w:autoSpaceDE w:val="0"/>
        <w:autoSpaceDN w:val="0"/>
        <w:adjustRightInd w:val="0"/>
        <w:ind w:left="1210" w:hanging="643"/>
        <w:jc w:val="both"/>
        <w:rPr>
          <w:rFonts w:ascii="Arial" w:hAnsi="Arial" w:cs="Arial"/>
          <w:sz w:val="22"/>
          <w:szCs w:val="22"/>
        </w:rPr>
      </w:pPr>
      <w:r w:rsidRPr="00CD1BB6">
        <w:rPr>
          <w:rFonts w:ascii="Arial" w:hAnsi="Arial" w:cs="Arial"/>
          <w:sz w:val="22"/>
          <w:szCs w:val="22"/>
        </w:rPr>
        <w:t xml:space="preserve">Identify any “Surge Functions”, which are functions that may be increased as a result of the pandemic response. Take time to assess these functions as they will create more workload for your department’s staff. </w:t>
      </w:r>
    </w:p>
    <w:p w14:paraId="651AACFA" w14:textId="77777777" w:rsidR="004944A1" w:rsidRPr="00CD1BB6" w:rsidRDefault="004944A1" w:rsidP="00DB49A1">
      <w:pPr>
        <w:numPr>
          <w:ilvl w:val="0"/>
          <w:numId w:val="8"/>
        </w:numPr>
        <w:tabs>
          <w:tab w:val="clear" w:pos="1440"/>
          <w:tab w:val="num" w:pos="1210"/>
        </w:tabs>
        <w:autoSpaceDE w:val="0"/>
        <w:autoSpaceDN w:val="0"/>
        <w:adjustRightInd w:val="0"/>
        <w:ind w:left="1210" w:hanging="643"/>
        <w:jc w:val="both"/>
        <w:rPr>
          <w:rFonts w:ascii="Arial" w:hAnsi="Arial" w:cs="Arial"/>
          <w:sz w:val="22"/>
          <w:szCs w:val="22"/>
        </w:rPr>
      </w:pPr>
      <w:r w:rsidRPr="00CD1BB6">
        <w:rPr>
          <w:rFonts w:ascii="Arial" w:hAnsi="Arial" w:cs="Arial"/>
          <w:sz w:val="22"/>
          <w:szCs w:val="22"/>
        </w:rPr>
        <w:t>Identify any functions that can be done from home. Establish or expand departmental policies and tools that enable employees to work from home with appropriate security and network access to applications.</w:t>
      </w:r>
    </w:p>
    <w:p w14:paraId="4B6ADCB2" w14:textId="77777777" w:rsidR="004944A1" w:rsidRPr="00CD1BB6" w:rsidRDefault="004944A1" w:rsidP="00DB49A1">
      <w:pPr>
        <w:numPr>
          <w:ilvl w:val="0"/>
          <w:numId w:val="8"/>
        </w:numPr>
        <w:tabs>
          <w:tab w:val="clear" w:pos="1440"/>
          <w:tab w:val="num" w:pos="1210"/>
        </w:tabs>
        <w:autoSpaceDE w:val="0"/>
        <w:autoSpaceDN w:val="0"/>
        <w:adjustRightInd w:val="0"/>
        <w:ind w:left="1210" w:hanging="643"/>
        <w:jc w:val="both"/>
        <w:rPr>
          <w:rFonts w:ascii="Arial" w:hAnsi="Arial" w:cs="Arial"/>
          <w:sz w:val="22"/>
          <w:szCs w:val="22"/>
        </w:rPr>
      </w:pPr>
      <w:r w:rsidRPr="00CD1BB6">
        <w:rPr>
          <w:rFonts w:ascii="Arial" w:hAnsi="Arial" w:cs="Arial"/>
          <w:sz w:val="22"/>
          <w:szCs w:val="22"/>
        </w:rPr>
        <w:t>Identify the position(s) in charge for carrying out the function.</w:t>
      </w:r>
    </w:p>
    <w:p w14:paraId="5DA16564" w14:textId="77777777" w:rsidR="004944A1" w:rsidRDefault="004944A1" w:rsidP="00DB49A1">
      <w:pPr>
        <w:jc w:val="both"/>
        <w:rPr>
          <w:rFonts w:ascii="Arial" w:hAnsi="Arial" w:cs="Arial"/>
          <w:color w:val="000000"/>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2544"/>
        <w:gridCol w:w="1971"/>
        <w:gridCol w:w="2043"/>
        <w:gridCol w:w="4486"/>
        <w:gridCol w:w="2079"/>
      </w:tblGrid>
      <w:tr w:rsidR="004944A1" w14:paraId="1C3D4E4C" w14:textId="77777777">
        <w:trPr>
          <w:trHeight w:val="415"/>
        </w:trPr>
        <w:tc>
          <w:tcPr>
            <w:tcW w:w="13363" w:type="dxa"/>
            <w:gridSpan w:val="5"/>
            <w:tcBorders>
              <w:bottom w:val="single" w:sz="4" w:space="0" w:color="auto"/>
            </w:tcBorders>
            <w:shd w:val="clear" w:color="auto" w:fill="000000"/>
          </w:tcPr>
          <w:p w14:paraId="13BB872C" w14:textId="77777777" w:rsidR="004944A1" w:rsidRDefault="004944A1">
            <w:pPr>
              <w:pStyle w:val="Heading4"/>
            </w:pPr>
            <w:r>
              <w:t>CRITICAL FUNCTIONS LIST</w:t>
            </w:r>
          </w:p>
        </w:tc>
      </w:tr>
      <w:tr w:rsidR="004944A1" w14:paraId="43FA0E78" w14:textId="77777777">
        <w:tc>
          <w:tcPr>
            <w:tcW w:w="2589" w:type="dxa"/>
            <w:shd w:val="clear" w:color="auto" w:fill="C0C0C0"/>
          </w:tcPr>
          <w:p w14:paraId="76F16CA2" w14:textId="77777777" w:rsidR="004944A1" w:rsidRDefault="004944A1">
            <w:pPr>
              <w:jc w:val="center"/>
              <w:rPr>
                <w:rFonts w:ascii="Arial" w:hAnsi="Arial" w:cs="Arial"/>
                <w:b/>
              </w:rPr>
            </w:pPr>
            <w:r>
              <w:rPr>
                <w:rFonts w:ascii="Arial" w:hAnsi="Arial" w:cs="Arial"/>
                <w:b/>
              </w:rPr>
              <w:t>Function</w:t>
            </w:r>
          </w:p>
        </w:tc>
        <w:tc>
          <w:tcPr>
            <w:tcW w:w="1996" w:type="dxa"/>
            <w:shd w:val="clear" w:color="auto" w:fill="C0C0C0"/>
          </w:tcPr>
          <w:p w14:paraId="26E17771" w14:textId="77777777" w:rsidR="004944A1" w:rsidRDefault="004944A1">
            <w:pPr>
              <w:jc w:val="center"/>
              <w:rPr>
                <w:rFonts w:ascii="Arial" w:hAnsi="Arial" w:cs="Arial"/>
                <w:b/>
              </w:rPr>
            </w:pPr>
            <w:r>
              <w:rPr>
                <w:rFonts w:ascii="Arial" w:hAnsi="Arial" w:cs="Arial"/>
                <w:b/>
              </w:rPr>
              <w:t>Surge Function</w:t>
            </w:r>
          </w:p>
          <w:p w14:paraId="32AFF5CE" w14:textId="77777777" w:rsidR="004944A1" w:rsidRDefault="004944A1">
            <w:pPr>
              <w:jc w:val="center"/>
              <w:rPr>
                <w:rFonts w:ascii="Arial" w:hAnsi="Arial" w:cs="Arial"/>
                <w:b/>
              </w:rPr>
            </w:pPr>
            <w:r>
              <w:rPr>
                <w:rFonts w:ascii="Arial" w:hAnsi="Arial" w:cs="Arial"/>
                <w:b/>
              </w:rPr>
              <w:t>Y/N</w:t>
            </w:r>
          </w:p>
        </w:tc>
        <w:tc>
          <w:tcPr>
            <w:tcW w:w="2082" w:type="dxa"/>
            <w:shd w:val="clear" w:color="auto" w:fill="C0C0C0"/>
          </w:tcPr>
          <w:p w14:paraId="2375ABD1" w14:textId="77777777" w:rsidR="004944A1" w:rsidRDefault="004944A1">
            <w:pPr>
              <w:jc w:val="center"/>
              <w:rPr>
                <w:rFonts w:ascii="Arial" w:hAnsi="Arial" w:cs="Arial"/>
                <w:b/>
              </w:rPr>
            </w:pPr>
            <w:r>
              <w:rPr>
                <w:rFonts w:ascii="Arial" w:hAnsi="Arial" w:cs="Arial"/>
                <w:b/>
              </w:rPr>
              <w:t>Work From Home Y/N</w:t>
            </w:r>
          </w:p>
        </w:tc>
        <w:tc>
          <w:tcPr>
            <w:tcW w:w="4583" w:type="dxa"/>
            <w:shd w:val="clear" w:color="auto" w:fill="C0C0C0"/>
          </w:tcPr>
          <w:p w14:paraId="744D2B71" w14:textId="77777777" w:rsidR="004944A1" w:rsidRDefault="004944A1">
            <w:pPr>
              <w:jc w:val="center"/>
              <w:rPr>
                <w:rFonts w:ascii="Arial" w:hAnsi="Arial" w:cs="Arial"/>
                <w:b/>
              </w:rPr>
            </w:pPr>
            <w:r>
              <w:rPr>
                <w:rFonts w:ascii="Arial" w:hAnsi="Arial" w:cs="Arial"/>
                <w:b/>
              </w:rPr>
              <w:t>Position(s) Responsible</w:t>
            </w:r>
          </w:p>
        </w:tc>
        <w:tc>
          <w:tcPr>
            <w:tcW w:w="2113" w:type="dxa"/>
            <w:shd w:val="clear" w:color="auto" w:fill="C0C0C0"/>
          </w:tcPr>
          <w:p w14:paraId="4F8888EF" w14:textId="77777777" w:rsidR="004944A1" w:rsidRDefault="004944A1">
            <w:pPr>
              <w:jc w:val="center"/>
              <w:rPr>
                <w:rFonts w:ascii="Arial" w:hAnsi="Arial" w:cs="Arial"/>
                <w:b/>
              </w:rPr>
            </w:pPr>
            <w:r>
              <w:rPr>
                <w:rFonts w:ascii="Arial" w:hAnsi="Arial" w:cs="Arial"/>
                <w:b/>
              </w:rPr>
              <w:t>Priority A, B or C</w:t>
            </w:r>
          </w:p>
        </w:tc>
      </w:tr>
      <w:tr w:rsidR="004944A1" w14:paraId="2DC3AC4B" w14:textId="77777777">
        <w:tc>
          <w:tcPr>
            <w:tcW w:w="2589" w:type="dxa"/>
          </w:tcPr>
          <w:p w14:paraId="6B09DCAB" w14:textId="77777777" w:rsidR="004944A1" w:rsidRDefault="004944A1">
            <w:pPr>
              <w:spacing w:line="360" w:lineRule="auto"/>
              <w:rPr>
                <w:rFonts w:ascii="Arial" w:hAnsi="Arial" w:cs="Arial"/>
                <w:sz w:val="22"/>
              </w:rPr>
            </w:pPr>
          </w:p>
        </w:tc>
        <w:tc>
          <w:tcPr>
            <w:tcW w:w="1996" w:type="dxa"/>
          </w:tcPr>
          <w:p w14:paraId="74638C78" w14:textId="77777777" w:rsidR="004944A1" w:rsidRDefault="004944A1">
            <w:pPr>
              <w:spacing w:line="360" w:lineRule="auto"/>
              <w:rPr>
                <w:rFonts w:ascii="Arial" w:hAnsi="Arial" w:cs="Arial"/>
                <w:sz w:val="22"/>
              </w:rPr>
            </w:pPr>
          </w:p>
        </w:tc>
        <w:tc>
          <w:tcPr>
            <w:tcW w:w="2082" w:type="dxa"/>
          </w:tcPr>
          <w:p w14:paraId="2A10DDA4" w14:textId="77777777" w:rsidR="004944A1" w:rsidRDefault="004944A1">
            <w:pPr>
              <w:spacing w:line="360" w:lineRule="auto"/>
              <w:rPr>
                <w:rFonts w:ascii="Arial" w:hAnsi="Arial" w:cs="Arial"/>
                <w:sz w:val="22"/>
              </w:rPr>
            </w:pPr>
          </w:p>
        </w:tc>
        <w:tc>
          <w:tcPr>
            <w:tcW w:w="4583" w:type="dxa"/>
          </w:tcPr>
          <w:p w14:paraId="6413B4C4" w14:textId="77777777" w:rsidR="004944A1" w:rsidRDefault="004944A1" w:rsidP="00141CC2">
            <w:pPr>
              <w:spacing w:line="360" w:lineRule="auto"/>
              <w:rPr>
                <w:rFonts w:ascii="Arial" w:hAnsi="Arial" w:cs="Arial"/>
                <w:sz w:val="22"/>
              </w:rPr>
            </w:pPr>
          </w:p>
        </w:tc>
        <w:tc>
          <w:tcPr>
            <w:tcW w:w="2113" w:type="dxa"/>
          </w:tcPr>
          <w:p w14:paraId="630ABB63" w14:textId="77777777" w:rsidR="004944A1" w:rsidRDefault="004944A1">
            <w:pPr>
              <w:spacing w:line="360" w:lineRule="auto"/>
              <w:rPr>
                <w:rFonts w:ascii="Arial" w:hAnsi="Arial" w:cs="Arial"/>
                <w:sz w:val="22"/>
              </w:rPr>
            </w:pPr>
          </w:p>
        </w:tc>
      </w:tr>
      <w:tr w:rsidR="004944A1" w14:paraId="4894E61C" w14:textId="77777777">
        <w:tc>
          <w:tcPr>
            <w:tcW w:w="2589" w:type="dxa"/>
          </w:tcPr>
          <w:p w14:paraId="46B57F3B" w14:textId="77777777" w:rsidR="004944A1" w:rsidRDefault="004944A1">
            <w:pPr>
              <w:spacing w:line="360" w:lineRule="auto"/>
              <w:rPr>
                <w:rFonts w:ascii="Arial" w:hAnsi="Arial" w:cs="Arial"/>
                <w:sz w:val="22"/>
              </w:rPr>
            </w:pPr>
          </w:p>
        </w:tc>
        <w:tc>
          <w:tcPr>
            <w:tcW w:w="1996" w:type="dxa"/>
          </w:tcPr>
          <w:p w14:paraId="3BDEC6F0" w14:textId="77777777" w:rsidR="004944A1" w:rsidRDefault="004944A1">
            <w:pPr>
              <w:spacing w:line="360" w:lineRule="auto"/>
              <w:rPr>
                <w:rFonts w:ascii="Arial" w:hAnsi="Arial" w:cs="Arial"/>
                <w:sz w:val="22"/>
              </w:rPr>
            </w:pPr>
          </w:p>
        </w:tc>
        <w:tc>
          <w:tcPr>
            <w:tcW w:w="2082" w:type="dxa"/>
          </w:tcPr>
          <w:p w14:paraId="6C82AA1E" w14:textId="77777777" w:rsidR="004944A1" w:rsidRDefault="004944A1">
            <w:pPr>
              <w:spacing w:line="360" w:lineRule="auto"/>
              <w:rPr>
                <w:rFonts w:ascii="Arial" w:hAnsi="Arial" w:cs="Arial"/>
                <w:sz w:val="22"/>
              </w:rPr>
            </w:pPr>
          </w:p>
        </w:tc>
        <w:tc>
          <w:tcPr>
            <w:tcW w:w="4583" w:type="dxa"/>
          </w:tcPr>
          <w:p w14:paraId="6BC5454B" w14:textId="77777777" w:rsidR="004944A1" w:rsidRDefault="004944A1">
            <w:pPr>
              <w:spacing w:line="360" w:lineRule="auto"/>
              <w:rPr>
                <w:rFonts w:ascii="Arial" w:hAnsi="Arial" w:cs="Arial"/>
                <w:sz w:val="22"/>
              </w:rPr>
            </w:pPr>
          </w:p>
        </w:tc>
        <w:tc>
          <w:tcPr>
            <w:tcW w:w="2113" w:type="dxa"/>
          </w:tcPr>
          <w:p w14:paraId="0A004CF4" w14:textId="77777777" w:rsidR="004944A1" w:rsidRDefault="004944A1">
            <w:pPr>
              <w:spacing w:line="360" w:lineRule="auto"/>
              <w:rPr>
                <w:rFonts w:ascii="Arial" w:hAnsi="Arial" w:cs="Arial"/>
                <w:sz w:val="22"/>
              </w:rPr>
            </w:pPr>
          </w:p>
        </w:tc>
      </w:tr>
      <w:tr w:rsidR="004944A1" w14:paraId="06875789" w14:textId="77777777">
        <w:tc>
          <w:tcPr>
            <w:tcW w:w="2589" w:type="dxa"/>
          </w:tcPr>
          <w:p w14:paraId="134CA63A" w14:textId="77777777" w:rsidR="004944A1" w:rsidRDefault="004944A1">
            <w:pPr>
              <w:spacing w:line="360" w:lineRule="auto"/>
              <w:rPr>
                <w:rFonts w:ascii="Arial" w:hAnsi="Arial" w:cs="Arial"/>
                <w:sz w:val="22"/>
              </w:rPr>
            </w:pPr>
          </w:p>
        </w:tc>
        <w:tc>
          <w:tcPr>
            <w:tcW w:w="1996" w:type="dxa"/>
          </w:tcPr>
          <w:p w14:paraId="7E91C1AE" w14:textId="77777777" w:rsidR="004944A1" w:rsidRDefault="004944A1">
            <w:pPr>
              <w:spacing w:line="360" w:lineRule="auto"/>
              <w:rPr>
                <w:rFonts w:ascii="Arial" w:hAnsi="Arial" w:cs="Arial"/>
                <w:sz w:val="22"/>
              </w:rPr>
            </w:pPr>
          </w:p>
        </w:tc>
        <w:tc>
          <w:tcPr>
            <w:tcW w:w="2082" w:type="dxa"/>
          </w:tcPr>
          <w:p w14:paraId="38C01C68" w14:textId="77777777" w:rsidR="004944A1" w:rsidRDefault="004944A1">
            <w:pPr>
              <w:spacing w:line="360" w:lineRule="auto"/>
              <w:rPr>
                <w:rFonts w:ascii="Arial" w:hAnsi="Arial" w:cs="Arial"/>
                <w:sz w:val="22"/>
              </w:rPr>
            </w:pPr>
          </w:p>
        </w:tc>
        <w:tc>
          <w:tcPr>
            <w:tcW w:w="4583" w:type="dxa"/>
          </w:tcPr>
          <w:p w14:paraId="3D0EA6B6" w14:textId="77777777" w:rsidR="004944A1" w:rsidRDefault="004944A1">
            <w:pPr>
              <w:spacing w:line="360" w:lineRule="auto"/>
              <w:rPr>
                <w:rFonts w:ascii="Arial" w:hAnsi="Arial" w:cs="Arial"/>
                <w:sz w:val="22"/>
              </w:rPr>
            </w:pPr>
          </w:p>
        </w:tc>
        <w:tc>
          <w:tcPr>
            <w:tcW w:w="2113" w:type="dxa"/>
          </w:tcPr>
          <w:p w14:paraId="761E614A" w14:textId="77777777" w:rsidR="004944A1" w:rsidRDefault="004944A1">
            <w:pPr>
              <w:spacing w:line="360" w:lineRule="auto"/>
              <w:rPr>
                <w:rFonts w:ascii="Arial" w:hAnsi="Arial" w:cs="Arial"/>
                <w:sz w:val="22"/>
              </w:rPr>
            </w:pPr>
          </w:p>
        </w:tc>
      </w:tr>
      <w:tr w:rsidR="004944A1" w14:paraId="60EAE867" w14:textId="77777777">
        <w:tc>
          <w:tcPr>
            <w:tcW w:w="2589" w:type="dxa"/>
          </w:tcPr>
          <w:p w14:paraId="1135DBCB" w14:textId="77777777" w:rsidR="004944A1" w:rsidRDefault="004944A1" w:rsidP="0038186A">
            <w:pPr>
              <w:spacing w:line="360" w:lineRule="auto"/>
              <w:rPr>
                <w:rFonts w:ascii="Arial" w:hAnsi="Arial" w:cs="Arial"/>
                <w:sz w:val="22"/>
              </w:rPr>
            </w:pPr>
          </w:p>
        </w:tc>
        <w:tc>
          <w:tcPr>
            <w:tcW w:w="1996" w:type="dxa"/>
          </w:tcPr>
          <w:p w14:paraId="5A3DB6FD" w14:textId="77777777" w:rsidR="004944A1" w:rsidRDefault="004944A1">
            <w:pPr>
              <w:spacing w:line="360" w:lineRule="auto"/>
              <w:rPr>
                <w:rFonts w:ascii="Arial" w:hAnsi="Arial" w:cs="Arial"/>
                <w:sz w:val="22"/>
              </w:rPr>
            </w:pPr>
          </w:p>
        </w:tc>
        <w:tc>
          <w:tcPr>
            <w:tcW w:w="2082" w:type="dxa"/>
          </w:tcPr>
          <w:p w14:paraId="0CA1E340" w14:textId="77777777" w:rsidR="004944A1" w:rsidRDefault="004944A1" w:rsidP="0038186A">
            <w:pPr>
              <w:spacing w:line="360" w:lineRule="auto"/>
              <w:rPr>
                <w:rFonts w:ascii="Arial" w:hAnsi="Arial" w:cs="Arial"/>
                <w:sz w:val="22"/>
              </w:rPr>
            </w:pPr>
          </w:p>
        </w:tc>
        <w:tc>
          <w:tcPr>
            <w:tcW w:w="4583" w:type="dxa"/>
          </w:tcPr>
          <w:p w14:paraId="3997D1D6" w14:textId="77777777" w:rsidR="004944A1" w:rsidRDefault="004944A1">
            <w:pPr>
              <w:spacing w:line="360" w:lineRule="auto"/>
              <w:rPr>
                <w:rFonts w:ascii="Arial" w:hAnsi="Arial" w:cs="Arial"/>
                <w:sz w:val="22"/>
              </w:rPr>
            </w:pPr>
          </w:p>
        </w:tc>
        <w:tc>
          <w:tcPr>
            <w:tcW w:w="2113" w:type="dxa"/>
          </w:tcPr>
          <w:p w14:paraId="1059D271" w14:textId="77777777" w:rsidR="004944A1" w:rsidRDefault="004944A1">
            <w:pPr>
              <w:spacing w:line="360" w:lineRule="auto"/>
              <w:rPr>
                <w:rFonts w:ascii="Arial" w:hAnsi="Arial" w:cs="Arial"/>
                <w:sz w:val="22"/>
              </w:rPr>
            </w:pPr>
          </w:p>
        </w:tc>
      </w:tr>
      <w:tr w:rsidR="004944A1" w14:paraId="079F88F0" w14:textId="77777777">
        <w:tc>
          <w:tcPr>
            <w:tcW w:w="2589" w:type="dxa"/>
          </w:tcPr>
          <w:p w14:paraId="2EE2AFD4" w14:textId="77777777" w:rsidR="004944A1" w:rsidRDefault="004944A1" w:rsidP="0038186A">
            <w:pPr>
              <w:spacing w:line="360" w:lineRule="auto"/>
              <w:rPr>
                <w:rFonts w:ascii="Arial" w:hAnsi="Arial" w:cs="Arial"/>
                <w:sz w:val="22"/>
              </w:rPr>
            </w:pPr>
          </w:p>
        </w:tc>
        <w:tc>
          <w:tcPr>
            <w:tcW w:w="1996" w:type="dxa"/>
          </w:tcPr>
          <w:p w14:paraId="49802DE2" w14:textId="77777777" w:rsidR="004944A1" w:rsidRDefault="004944A1" w:rsidP="0038186A">
            <w:pPr>
              <w:spacing w:line="360" w:lineRule="auto"/>
              <w:rPr>
                <w:rFonts w:ascii="Arial" w:hAnsi="Arial" w:cs="Arial"/>
                <w:sz w:val="22"/>
              </w:rPr>
            </w:pPr>
          </w:p>
        </w:tc>
        <w:tc>
          <w:tcPr>
            <w:tcW w:w="2082" w:type="dxa"/>
          </w:tcPr>
          <w:p w14:paraId="556D1715" w14:textId="77777777" w:rsidR="004944A1" w:rsidRDefault="004944A1">
            <w:pPr>
              <w:spacing w:line="360" w:lineRule="auto"/>
              <w:rPr>
                <w:rFonts w:ascii="Arial" w:hAnsi="Arial" w:cs="Arial"/>
                <w:sz w:val="22"/>
              </w:rPr>
            </w:pPr>
          </w:p>
        </w:tc>
        <w:tc>
          <w:tcPr>
            <w:tcW w:w="4583" w:type="dxa"/>
          </w:tcPr>
          <w:p w14:paraId="551B749E" w14:textId="77777777" w:rsidR="00473BEC" w:rsidRDefault="00473BEC" w:rsidP="0038186A">
            <w:pPr>
              <w:spacing w:line="360" w:lineRule="auto"/>
              <w:rPr>
                <w:rFonts w:ascii="Arial" w:hAnsi="Arial" w:cs="Arial"/>
                <w:sz w:val="22"/>
              </w:rPr>
            </w:pPr>
          </w:p>
        </w:tc>
        <w:tc>
          <w:tcPr>
            <w:tcW w:w="2113" w:type="dxa"/>
          </w:tcPr>
          <w:p w14:paraId="1955B222" w14:textId="77777777" w:rsidR="004944A1" w:rsidRDefault="004944A1">
            <w:pPr>
              <w:spacing w:line="360" w:lineRule="auto"/>
              <w:rPr>
                <w:rFonts w:ascii="Arial" w:hAnsi="Arial" w:cs="Arial"/>
                <w:sz w:val="22"/>
              </w:rPr>
            </w:pPr>
          </w:p>
        </w:tc>
      </w:tr>
    </w:tbl>
    <w:p w14:paraId="0E5516B6" w14:textId="77777777" w:rsidR="008872A4" w:rsidRDefault="008872A4">
      <w:pPr>
        <w:rPr>
          <w:rFonts w:ascii="Arial" w:hAnsi="Arial" w:cs="Arial"/>
          <w:color w:val="000000"/>
          <w:sz w:val="22"/>
          <w:szCs w:val="22"/>
        </w:rPr>
      </w:pPr>
    </w:p>
    <w:p w14:paraId="71550E72" w14:textId="77777777" w:rsidR="00141CC2" w:rsidRDefault="00141CC2">
      <w:pPr>
        <w:rPr>
          <w:rFonts w:ascii="Arial" w:hAnsi="Arial" w:cs="Arial"/>
          <w:color w:val="000000"/>
          <w:sz w:val="22"/>
          <w:szCs w:val="22"/>
        </w:rPr>
      </w:pPr>
    </w:p>
    <w:p w14:paraId="67180C72" w14:textId="77777777" w:rsidR="00141CC2" w:rsidRDefault="00141CC2">
      <w:pPr>
        <w:rPr>
          <w:rFonts w:ascii="Arial" w:hAnsi="Arial" w:cs="Arial"/>
          <w:color w:val="000000"/>
          <w:sz w:val="22"/>
          <w:szCs w:val="22"/>
        </w:rPr>
      </w:pPr>
    </w:p>
    <w:p w14:paraId="329C7C92" w14:textId="77777777" w:rsidR="004944A1" w:rsidRDefault="004944A1" w:rsidP="00CD1BB6">
      <w:pPr>
        <w:jc w:val="both"/>
        <w:rPr>
          <w:rFonts w:ascii="Arial" w:hAnsi="Arial" w:cs="Arial"/>
          <w:color w:val="000000"/>
          <w:sz w:val="22"/>
          <w:szCs w:val="22"/>
        </w:rPr>
      </w:pPr>
      <w:r>
        <w:rPr>
          <w:rFonts w:ascii="Arial" w:hAnsi="Arial" w:cs="Arial"/>
          <w:color w:val="000000"/>
          <w:sz w:val="22"/>
          <w:szCs w:val="22"/>
        </w:rPr>
        <w:lastRenderedPageBreak/>
        <w:t>Once you have identified and prioritized your critical Administrative / Academic / Research functions, you are ready to develop strategies. Examples of completed worksheets for Administrative, Academic and Research units can be found in Appendix C. Please keep in mind that this worksheet can be used to develop strategies for other potential emergency scenarios.</w:t>
      </w:r>
    </w:p>
    <w:p w14:paraId="3863AD54" w14:textId="77777777" w:rsidR="004944A1" w:rsidRDefault="004944A1" w:rsidP="00CD1BB6">
      <w:pPr>
        <w:ind w:left="360"/>
        <w:jc w:val="both"/>
        <w:rPr>
          <w:rFonts w:ascii="Arial" w:hAnsi="Arial" w:cs="Arial"/>
          <w:color w:val="000000"/>
          <w:sz w:val="22"/>
          <w:szCs w:val="22"/>
        </w:rPr>
      </w:pPr>
    </w:p>
    <w:p w14:paraId="62FD4382" w14:textId="77777777" w:rsidR="004944A1" w:rsidRDefault="004944A1" w:rsidP="00CD1BB6">
      <w:pPr>
        <w:jc w:val="both"/>
        <w:rPr>
          <w:rFonts w:ascii="Arial" w:hAnsi="Arial" w:cs="Arial"/>
          <w:color w:val="000000"/>
          <w:sz w:val="22"/>
          <w:szCs w:val="22"/>
        </w:rPr>
      </w:pPr>
      <w:r>
        <w:rPr>
          <w:rFonts w:ascii="Arial" w:hAnsi="Arial" w:cs="Arial"/>
          <w:color w:val="000000"/>
          <w:sz w:val="22"/>
          <w:szCs w:val="22"/>
        </w:rPr>
        <w:t>For each “Priority A” function you will need to develop the following:</w:t>
      </w:r>
    </w:p>
    <w:p w14:paraId="2913C3D2" w14:textId="77777777" w:rsidR="004944A1" w:rsidRDefault="004944A1" w:rsidP="00CD1BB6">
      <w:pPr>
        <w:numPr>
          <w:ilvl w:val="0"/>
          <w:numId w:val="12"/>
        </w:numPr>
        <w:jc w:val="both"/>
        <w:rPr>
          <w:rFonts w:ascii="Arial" w:hAnsi="Arial" w:cs="Arial"/>
          <w:color w:val="000000"/>
          <w:sz w:val="22"/>
          <w:szCs w:val="22"/>
        </w:rPr>
      </w:pPr>
      <w:r>
        <w:rPr>
          <w:rFonts w:ascii="Arial" w:hAnsi="Arial" w:cs="Arial"/>
          <w:color w:val="000000"/>
          <w:sz w:val="22"/>
          <w:szCs w:val="22"/>
        </w:rPr>
        <w:t>Pro-Active Strategy: If applicable, this is a control or action you can be put in place before the crisis occurs in order to mitigate the effect of the occurrence (e.g. - contract a hot site; implement security procedures, etc.)</w:t>
      </w:r>
    </w:p>
    <w:p w14:paraId="764C10D9" w14:textId="77777777" w:rsidR="004944A1" w:rsidRDefault="004944A1" w:rsidP="00CD1BB6">
      <w:pPr>
        <w:numPr>
          <w:ilvl w:val="0"/>
          <w:numId w:val="12"/>
        </w:numPr>
        <w:jc w:val="both"/>
        <w:rPr>
          <w:rFonts w:ascii="Arial" w:hAnsi="Arial" w:cs="Arial"/>
          <w:color w:val="000000"/>
          <w:sz w:val="22"/>
          <w:szCs w:val="22"/>
        </w:rPr>
      </w:pPr>
      <w:r>
        <w:rPr>
          <w:rFonts w:ascii="Arial" w:hAnsi="Arial" w:cs="Arial"/>
          <w:color w:val="000000"/>
          <w:sz w:val="22"/>
          <w:szCs w:val="22"/>
        </w:rPr>
        <w:t>Active Strategy: A statement of the strategy to be implemented when the scenario occurs. This becomes the basis for your departmental plan.</w:t>
      </w:r>
    </w:p>
    <w:p w14:paraId="5F2F528F" w14:textId="77777777" w:rsidR="004944A1" w:rsidRDefault="004944A1">
      <w:pPr>
        <w:jc w:val="both"/>
        <w:rPr>
          <w:rFonts w:ascii="Arial" w:hAnsi="Arial" w:cs="Arial"/>
        </w:rPr>
      </w:pPr>
    </w:p>
    <w:tbl>
      <w:tblPr>
        <w:tblW w:w="1493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620"/>
      </w:tblGrid>
      <w:tr w:rsidR="004944A1" w14:paraId="1EAA69DE" w14:textId="77777777">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357F305C" w14:textId="77777777" w:rsidR="004944A1" w:rsidRDefault="004944A1">
            <w:pPr>
              <w:rPr>
                <w:sz w:val="22"/>
                <w:szCs w:val="22"/>
              </w:rPr>
            </w:pPr>
            <w:r>
              <w:rPr>
                <w:rFonts w:ascii="Arial" w:hAnsi="Arial" w:cs="Arial"/>
                <w:b/>
                <w:bCs/>
                <w:sz w:val="22"/>
                <w:szCs w:val="22"/>
              </w:rPr>
              <w:t>Scenario:</w:t>
            </w:r>
          </w:p>
        </w:tc>
        <w:tc>
          <w:tcPr>
            <w:tcW w:w="5220" w:type="dxa"/>
            <w:gridSpan w:val="3"/>
            <w:vMerge w:val="restart"/>
            <w:tcBorders>
              <w:top w:val="single" w:sz="4" w:space="0" w:color="auto"/>
              <w:left w:val="single" w:sz="4" w:space="0" w:color="auto"/>
              <w:right w:val="single" w:sz="4" w:space="0" w:color="auto"/>
            </w:tcBorders>
          </w:tcPr>
          <w:p w14:paraId="6B6F0F4A" w14:textId="77777777" w:rsidR="004944A1" w:rsidRDefault="004944A1">
            <w:pPr>
              <w:jc w:val="center"/>
              <w:rPr>
                <w:rFonts w:ascii="Arial" w:hAnsi="Arial" w:cs="Arial"/>
                <w:b/>
                <w:bCs/>
              </w:rPr>
            </w:pPr>
            <w:r>
              <w:rPr>
                <w:rFonts w:ascii="Arial" w:hAnsi="Arial" w:cs="Arial"/>
                <w:b/>
                <w:bCs/>
              </w:rPr>
              <w:t>IMPACT</w:t>
            </w:r>
          </w:p>
        </w:tc>
      </w:tr>
      <w:tr w:rsidR="004944A1" w14:paraId="5A7668F8" w14:textId="77777777">
        <w:trPr>
          <w:cantSplit/>
          <w:trHeight w:val="285"/>
        </w:trPr>
        <w:tc>
          <w:tcPr>
            <w:tcW w:w="9713" w:type="dxa"/>
            <w:gridSpan w:val="3"/>
            <w:vMerge w:val="restart"/>
            <w:tcBorders>
              <w:top w:val="nil"/>
              <w:left w:val="single" w:sz="4" w:space="0" w:color="auto"/>
              <w:right w:val="single" w:sz="4" w:space="0" w:color="auto"/>
            </w:tcBorders>
          </w:tcPr>
          <w:p w14:paraId="0AAC375A" w14:textId="020FB14F" w:rsidR="00C85225" w:rsidRDefault="00C85225" w:rsidP="00C85225">
            <w:pPr>
              <w:jc w:val="center"/>
              <w:rPr>
                <w:rFonts w:ascii="Arial" w:hAnsi="Arial" w:cs="Arial"/>
              </w:rPr>
            </w:pPr>
            <w:r>
              <w:rPr>
                <w:rFonts w:ascii="Arial" w:hAnsi="Arial" w:cs="Arial"/>
              </w:rPr>
              <w:t xml:space="preserve">Pandemic </w:t>
            </w:r>
            <w:r w:rsidR="00DB49A1">
              <w:rPr>
                <w:rFonts w:ascii="Arial" w:hAnsi="Arial" w:cs="Arial"/>
              </w:rPr>
              <w:t>Infectious Disease</w:t>
            </w:r>
            <w:r w:rsidR="009475FC">
              <w:rPr>
                <w:rFonts w:ascii="Arial" w:hAnsi="Arial" w:cs="Arial"/>
              </w:rPr>
              <w:t xml:space="preserve"> </w:t>
            </w:r>
            <w:r w:rsidR="00021CA6">
              <w:rPr>
                <w:rFonts w:ascii="Arial" w:hAnsi="Arial" w:cs="Arial"/>
              </w:rPr>
              <w:t>R</w:t>
            </w:r>
            <w:r>
              <w:rPr>
                <w:rFonts w:ascii="Arial" w:hAnsi="Arial" w:cs="Arial"/>
              </w:rPr>
              <w:t>eaches Canada.</w:t>
            </w:r>
          </w:p>
          <w:p w14:paraId="0BD43909" w14:textId="77777777" w:rsidR="004944A1" w:rsidRDefault="00C85225">
            <w:pPr>
              <w:jc w:val="center"/>
              <w:rPr>
                <w:b/>
                <w:bCs/>
              </w:rPr>
            </w:pPr>
            <w:r>
              <w:rPr>
                <w:rFonts w:ascii="Arial" w:hAnsi="Arial" w:cs="Arial"/>
                <w:bCs/>
              </w:rPr>
              <w:t>Therefore, employee and student absenteeism rate climbs to 35% for an 8-week period.</w:t>
            </w:r>
          </w:p>
          <w:p w14:paraId="679CD0BB" w14:textId="77777777" w:rsidR="004944A1" w:rsidRDefault="004944A1">
            <w:pPr>
              <w:jc w:val="center"/>
              <w:rPr>
                <w:b/>
                <w:bCs/>
              </w:rPr>
            </w:pPr>
          </w:p>
        </w:tc>
        <w:tc>
          <w:tcPr>
            <w:tcW w:w="5220" w:type="dxa"/>
            <w:gridSpan w:val="3"/>
            <w:vMerge/>
            <w:tcBorders>
              <w:left w:val="single" w:sz="4" w:space="0" w:color="auto"/>
              <w:bottom w:val="single" w:sz="4" w:space="0" w:color="auto"/>
              <w:right w:val="single" w:sz="4" w:space="0" w:color="auto"/>
            </w:tcBorders>
          </w:tcPr>
          <w:p w14:paraId="06007432" w14:textId="77777777" w:rsidR="004944A1" w:rsidRDefault="004944A1">
            <w:pPr>
              <w:jc w:val="center"/>
              <w:rPr>
                <w:rFonts w:ascii="Arial" w:hAnsi="Arial" w:cs="Arial"/>
                <w:b/>
                <w:bCs/>
              </w:rPr>
            </w:pPr>
          </w:p>
        </w:tc>
      </w:tr>
      <w:tr w:rsidR="004944A1" w14:paraId="545ADB6F" w14:textId="77777777">
        <w:trPr>
          <w:cantSplit/>
          <w:trHeight w:val="109"/>
        </w:trPr>
        <w:tc>
          <w:tcPr>
            <w:tcW w:w="9713" w:type="dxa"/>
            <w:gridSpan w:val="3"/>
            <w:vMerge/>
            <w:tcBorders>
              <w:left w:val="single" w:sz="4" w:space="0" w:color="auto"/>
              <w:bottom w:val="nil"/>
              <w:right w:val="single" w:sz="4" w:space="0" w:color="auto"/>
            </w:tcBorders>
          </w:tcPr>
          <w:p w14:paraId="0BA5E4E3" w14:textId="77777777" w:rsidR="004944A1" w:rsidRDefault="004944A1">
            <w:pPr>
              <w:rPr>
                <w:b/>
                <w:bCs/>
              </w:rPr>
            </w:pPr>
          </w:p>
        </w:tc>
        <w:tc>
          <w:tcPr>
            <w:tcW w:w="1800" w:type="dxa"/>
            <w:tcBorders>
              <w:top w:val="single" w:sz="4" w:space="0" w:color="auto"/>
              <w:left w:val="single" w:sz="4" w:space="0" w:color="auto"/>
              <w:bottom w:val="nil"/>
              <w:right w:val="single" w:sz="4" w:space="0" w:color="auto"/>
            </w:tcBorders>
          </w:tcPr>
          <w:p w14:paraId="764A966D" w14:textId="77777777" w:rsidR="004944A1" w:rsidRDefault="004944A1">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2679DC1E" w14:textId="77777777" w:rsidR="004944A1" w:rsidRDefault="004944A1">
            <w:pPr>
              <w:jc w:val="center"/>
              <w:rPr>
                <w:rFonts w:ascii="Arial" w:hAnsi="Arial" w:cs="Arial"/>
                <w:b/>
                <w:bCs/>
                <w:i/>
              </w:rPr>
            </w:pPr>
            <w:r>
              <w:rPr>
                <w:rFonts w:ascii="Arial" w:hAnsi="Arial" w:cs="Arial"/>
                <w:b/>
                <w:bCs/>
                <w:i/>
              </w:rPr>
              <w:t>Medium</w:t>
            </w:r>
          </w:p>
        </w:tc>
        <w:tc>
          <w:tcPr>
            <w:tcW w:w="1620" w:type="dxa"/>
            <w:tcBorders>
              <w:top w:val="single" w:sz="4" w:space="0" w:color="auto"/>
              <w:left w:val="single" w:sz="4" w:space="0" w:color="auto"/>
              <w:bottom w:val="single" w:sz="4" w:space="0" w:color="auto"/>
              <w:right w:val="single" w:sz="4" w:space="0" w:color="auto"/>
            </w:tcBorders>
          </w:tcPr>
          <w:p w14:paraId="2BFE42F1" w14:textId="77777777" w:rsidR="004944A1" w:rsidRDefault="004944A1">
            <w:pPr>
              <w:jc w:val="center"/>
              <w:rPr>
                <w:rFonts w:ascii="Arial" w:hAnsi="Arial" w:cs="Arial"/>
                <w:b/>
                <w:bCs/>
                <w:i/>
              </w:rPr>
            </w:pPr>
            <w:r>
              <w:rPr>
                <w:rFonts w:ascii="Arial" w:hAnsi="Arial" w:cs="Arial"/>
                <w:b/>
                <w:bCs/>
                <w:i/>
              </w:rPr>
              <w:t>High</w:t>
            </w:r>
          </w:p>
        </w:tc>
      </w:tr>
      <w:tr w:rsidR="004944A1" w14:paraId="5C59F18D" w14:textId="77777777">
        <w:trPr>
          <w:cantSplit/>
          <w:trHeight w:val="836"/>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3CA120E5" w14:textId="77777777" w:rsidR="004944A1" w:rsidRDefault="004944A1">
            <w:pPr>
              <w:rPr>
                <w:rFonts w:ascii="Arial" w:hAnsi="Arial" w:cs="Arial"/>
                <w:b/>
                <w:bCs/>
              </w:rPr>
            </w:pPr>
            <w:r>
              <w:rPr>
                <w:rFonts w:ascii="Arial" w:hAnsi="Arial" w:cs="Arial"/>
                <w:b/>
                <w:bCs/>
                <w:sz w:val="22"/>
                <w:szCs w:val="22"/>
              </w:rPr>
              <w:t>Critical Function “Priority A”:</w:t>
            </w:r>
          </w:p>
        </w:tc>
        <w:tc>
          <w:tcPr>
            <w:tcW w:w="893" w:type="dxa"/>
            <w:vMerge w:val="restart"/>
            <w:tcBorders>
              <w:top w:val="single" w:sz="4" w:space="0" w:color="auto"/>
              <w:left w:val="single" w:sz="4" w:space="0" w:color="auto"/>
              <w:bottom w:val="nil"/>
              <w:right w:val="single" w:sz="4" w:space="0" w:color="auto"/>
            </w:tcBorders>
            <w:textDirection w:val="btLr"/>
          </w:tcPr>
          <w:p w14:paraId="0C77B66E" w14:textId="77777777" w:rsidR="004944A1" w:rsidRDefault="004944A1">
            <w:pPr>
              <w:ind w:left="113" w:right="113"/>
              <w:rPr>
                <w:rFonts w:ascii="Arial" w:hAnsi="Arial" w:cs="Arial"/>
                <w:b/>
                <w:bCs/>
                <w:sz w:val="16"/>
                <w:szCs w:val="16"/>
              </w:rPr>
            </w:pPr>
          </w:p>
          <w:p w14:paraId="679E4724" w14:textId="77777777" w:rsidR="004944A1" w:rsidRDefault="004944A1">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3E1C1E39" w14:textId="77777777" w:rsidR="004944A1" w:rsidRDefault="004944A1">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57C04AFF" w14:textId="77777777" w:rsidR="004944A1" w:rsidRDefault="004944A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0709EDC2" w14:textId="77777777" w:rsidR="004944A1" w:rsidRDefault="004944A1">
            <w:pPr>
              <w:jc w:val="center"/>
            </w:pPr>
          </w:p>
        </w:tc>
        <w:tc>
          <w:tcPr>
            <w:tcW w:w="1620" w:type="dxa"/>
            <w:tcBorders>
              <w:top w:val="single" w:sz="4" w:space="0" w:color="auto"/>
              <w:left w:val="single" w:sz="4" w:space="0" w:color="auto"/>
              <w:bottom w:val="nil"/>
              <w:right w:val="single" w:sz="4" w:space="0" w:color="auto"/>
            </w:tcBorders>
            <w:shd w:val="clear" w:color="auto" w:fill="FF0000"/>
          </w:tcPr>
          <w:p w14:paraId="22F2EC24" w14:textId="77777777" w:rsidR="004944A1" w:rsidRPr="00D22830" w:rsidRDefault="00D22830" w:rsidP="00D22830">
            <w:pPr>
              <w:pStyle w:val="Heading6"/>
              <w:jc w:val="center"/>
              <w:rPr>
                <w:sz w:val="28"/>
                <w:szCs w:val="28"/>
              </w:rPr>
            </w:pPr>
            <w:r w:rsidRPr="00D22830">
              <w:rPr>
                <w:sz w:val="28"/>
                <w:szCs w:val="28"/>
              </w:rPr>
              <w:t>X</w:t>
            </w:r>
          </w:p>
        </w:tc>
      </w:tr>
      <w:tr w:rsidR="004944A1" w14:paraId="1C34C752" w14:textId="77777777">
        <w:trPr>
          <w:cantSplit/>
          <w:trHeight w:val="748"/>
        </w:trPr>
        <w:tc>
          <w:tcPr>
            <w:tcW w:w="7560" w:type="dxa"/>
            <w:vMerge w:val="restart"/>
            <w:tcBorders>
              <w:top w:val="nil"/>
              <w:left w:val="single" w:sz="4" w:space="0" w:color="auto"/>
              <w:bottom w:val="nil"/>
              <w:right w:val="single" w:sz="4" w:space="0" w:color="auto"/>
            </w:tcBorders>
          </w:tcPr>
          <w:p w14:paraId="01948B36" w14:textId="77777777" w:rsidR="004944A1" w:rsidRPr="008872A4" w:rsidRDefault="004944A1" w:rsidP="008872A4">
            <w:pPr>
              <w:rPr>
                <w:rFonts w:ascii="Arial" w:hAnsi="Arial" w:cs="Arial"/>
              </w:rPr>
            </w:pPr>
          </w:p>
        </w:tc>
        <w:tc>
          <w:tcPr>
            <w:tcW w:w="893" w:type="dxa"/>
            <w:vMerge/>
            <w:tcBorders>
              <w:top w:val="single" w:sz="4" w:space="0" w:color="auto"/>
              <w:left w:val="single" w:sz="4" w:space="0" w:color="auto"/>
              <w:bottom w:val="nil"/>
              <w:right w:val="single" w:sz="4" w:space="0" w:color="auto"/>
            </w:tcBorders>
          </w:tcPr>
          <w:p w14:paraId="3AAD5A0E" w14:textId="77777777" w:rsidR="004944A1" w:rsidRDefault="004944A1"/>
        </w:tc>
        <w:tc>
          <w:tcPr>
            <w:tcW w:w="1260" w:type="dxa"/>
            <w:tcBorders>
              <w:top w:val="nil"/>
              <w:left w:val="single" w:sz="4" w:space="0" w:color="auto"/>
              <w:bottom w:val="nil"/>
              <w:right w:val="single" w:sz="4" w:space="0" w:color="auto"/>
            </w:tcBorders>
          </w:tcPr>
          <w:p w14:paraId="276490D9" w14:textId="77777777" w:rsidR="004944A1" w:rsidRDefault="004944A1">
            <w:pPr>
              <w:pStyle w:val="Heading5"/>
            </w:pPr>
            <w:r>
              <w:t>Medium</w:t>
            </w:r>
          </w:p>
        </w:tc>
        <w:tc>
          <w:tcPr>
            <w:tcW w:w="1800" w:type="dxa"/>
            <w:tcBorders>
              <w:top w:val="nil"/>
              <w:left w:val="single" w:sz="4" w:space="0" w:color="auto"/>
              <w:bottom w:val="nil"/>
              <w:right w:val="single" w:sz="4" w:space="0" w:color="auto"/>
            </w:tcBorders>
            <w:shd w:val="clear" w:color="auto" w:fill="00FF00"/>
          </w:tcPr>
          <w:p w14:paraId="581597E4" w14:textId="77777777" w:rsidR="004944A1" w:rsidRDefault="004944A1">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4F70F578" w14:textId="77777777" w:rsidR="004944A1" w:rsidRDefault="004944A1">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0000"/>
          </w:tcPr>
          <w:p w14:paraId="3B85EF29" w14:textId="77777777" w:rsidR="004944A1" w:rsidRDefault="004944A1">
            <w:pPr>
              <w:pStyle w:val="Heading5"/>
              <w:jc w:val="center"/>
              <w:rPr>
                <w:b w:val="0"/>
                <w:bCs w:val="0"/>
                <w:snapToGrid w:val="0"/>
                <w:color w:val="000000"/>
                <w:sz w:val="44"/>
                <w:szCs w:val="44"/>
              </w:rPr>
            </w:pPr>
          </w:p>
        </w:tc>
      </w:tr>
      <w:tr w:rsidR="004944A1" w14:paraId="2F7B8185" w14:textId="77777777">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2FCF5CF2" w14:textId="77777777" w:rsidR="004944A1" w:rsidRDefault="004944A1"/>
        </w:tc>
        <w:tc>
          <w:tcPr>
            <w:tcW w:w="893" w:type="dxa"/>
            <w:vMerge/>
            <w:tcBorders>
              <w:top w:val="single" w:sz="4" w:space="0" w:color="auto"/>
              <w:left w:val="single" w:sz="4" w:space="0" w:color="auto"/>
              <w:bottom w:val="single" w:sz="4" w:space="0" w:color="auto"/>
              <w:right w:val="single" w:sz="4" w:space="0" w:color="auto"/>
            </w:tcBorders>
          </w:tcPr>
          <w:p w14:paraId="412D86AE" w14:textId="77777777" w:rsidR="004944A1" w:rsidRDefault="004944A1">
            <w:pPr>
              <w:jc w:val="right"/>
            </w:pPr>
          </w:p>
        </w:tc>
        <w:tc>
          <w:tcPr>
            <w:tcW w:w="1260" w:type="dxa"/>
            <w:tcBorders>
              <w:top w:val="single" w:sz="4" w:space="0" w:color="auto"/>
              <w:left w:val="single" w:sz="4" w:space="0" w:color="auto"/>
              <w:bottom w:val="single" w:sz="4" w:space="0" w:color="auto"/>
              <w:right w:val="single" w:sz="4" w:space="0" w:color="auto"/>
            </w:tcBorders>
          </w:tcPr>
          <w:p w14:paraId="0A94A817" w14:textId="77777777" w:rsidR="004944A1" w:rsidRDefault="004944A1">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04013CE5" w14:textId="77777777" w:rsidR="004944A1" w:rsidRDefault="004944A1">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3E89DC0F" w14:textId="77777777" w:rsidR="004944A1" w:rsidRDefault="004944A1">
            <w:pPr>
              <w:jc w:val="center"/>
            </w:pPr>
            <w:r>
              <w:t xml:space="preserve"> </w:t>
            </w:r>
          </w:p>
        </w:tc>
        <w:tc>
          <w:tcPr>
            <w:tcW w:w="1620" w:type="dxa"/>
            <w:tcBorders>
              <w:top w:val="nil"/>
              <w:left w:val="single" w:sz="4" w:space="0" w:color="auto"/>
              <w:bottom w:val="single" w:sz="4" w:space="0" w:color="auto"/>
              <w:right w:val="single" w:sz="4" w:space="0" w:color="auto"/>
            </w:tcBorders>
            <w:shd w:val="clear" w:color="auto" w:fill="FFFF00"/>
          </w:tcPr>
          <w:p w14:paraId="49CBEE23" w14:textId="77777777" w:rsidR="004944A1" w:rsidRDefault="004944A1">
            <w:pPr>
              <w:jc w:val="center"/>
              <w:rPr>
                <w:rFonts w:ascii="Wingdings" w:hAnsi="Wingdings" w:cs="Wingdings"/>
                <w:b/>
                <w:bCs/>
                <w:snapToGrid w:val="0"/>
                <w:color w:val="000000"/>
                <w:sz w:val="40"/>
                <w:szCs w:val="40"/>
              </w:rPr>
            </w:pPr>
          </w:p>
        </w:tc>
      </w:tr>
      <w:tr w:rsidR="004944A1" w14:paraId="042C5765"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302485C3" w14:textId="77777777" w:rsidR="004944A1" w:rsidRDefault="004944A1">
            <w:pPr>
              <w:rPr>
                <w:rFonts w:ascii="Arial" w:hAnsi="Arial" w:cs="Arial"/>
                <w:b/>
                <w:bCs/>
                <w:sz w:val="22"/>
                <w:szCs w:val="22"/>
              </w:rPr>
            </w:pPr>
            <w:r>
              <w:rPr>
                <w:rFonts w:ascii="Arial" w:hAnsi="Arial" w:cs="Arial"/>
                <w:b/>
                <w:bCs/>
                <w:sz w:val="22"/>
                <w:szCs w:val="22"/>
              </w:rPr>
              <w:t>Business Impact:  (Quantitative/Qualitative)</w:t>
            </w:r>
          </w:p>
        </w:tc>
      </w:tr>
      <w:tr w:rsidR="004944A1" w14:paraId="01FC706D" w14:textId="77777777">
        <w:trPr>
          <w:cantSplit/>
        </w:trPr>
        <w:tc>
          <w:tcPr>
            <w:tcW w:w="14933" w:type="dxa"/>
            <w:gridSpan w:val="6"/>
            <w:tcBorders>
              <w:top w:val="single" w:sz="4" w:space="0" w:color="auto"/>
              <w:left w:val="single" w:sz="4" w:space="0" w:color="auto"/>
              <w:bottom w:val="single" w:sz="4" w:space="0" w:color="auto"/>
              <w:right w:val="single" w:sz="4" w:space="0" w:color="auto"/>
            </w:tcBorders>
            <w:vAlign w:val="center"/>
          </w:tcPr>
          <w:p w14:paraId="34217118" w14:textId="77777777" w:rsidR="004944A1" w:rsidRDefault="004944A1" w:rsidP="00B14577"/>
        </w:tc>
      </w:tr>
      <w:tr w:rsidR="004944A1" w14:paraId="4262B93D"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4C71BCBF" w14:textId="77777777" w:rsidR="004944A1" w:rsidRDefault="004944A1">
            <w:pPr>
              <w:rPr>
                <w:rFonts w:ascii="Arial" w:hAnsi="Arial" w:cs="Arial"/>
                <w:b/>
                <w:bCs/>
                <w:sz w:val="22"/>
                <w:szCs w:val="22"/>
              </w:rPr>
            </w:pPr>
            <w:r>
              <w:rPr>
                <w:rFonts w:ascii="Arial" w:hAnsi="Arial" w:cs="Arial"/>
                <w:b/>
                <w:bCs/>
                <w:sz w:val="22"/>
                <w:szCs w:val="22"/>
              </w:rPr>
              <w:t>Proactive Strategy:</w:t>
            </w:r>
          </w:p>
        </w:tc>
      </w:tr>
      <w:tr w:rsidR="004944A1" w14:paraId="40B38334" w14:textId="77777777">
        <w:trPr>
          <w:cantSplit/>
          <w:trHeight w:val="919"/>
        </w:trPr>
        <w:tc>
          <w:tcPr>
            <w:tcW w:w="14933" w:type="dxa"/>
            <w:gridSpan w:val="6"/>
            <w:tcBorders>
              <w:top w:val="single" w:sz="4" w:space="0" w:color="auto"/>
              <w:left w:val="single" w:sz="4" w:space="0" w:color="auto"/>
              <w:bottom w:val="single" w:sz="4" w:space="0" w:color="auto"/>
              <w:right w:val="single" w:sz="4" w:space="0" w:color="auto"/>
            </w:tcBorders>
          </w:tcPr>
          <w:p w14:paraId="60693F70" w14:textId="77777777" w:rsidR="004944A1" w:rsidRPr="00141CC2" w:rsidRDefault="004944A1">
            <w:pPr>
              <w:rPr>
                <w:rFonts w:ascii="Arial" w:hAnsi="Arial" w:cs="Arial"/>
              </w:rPr>
            </w:pPr>
          </w:p>
        </w:tc>
      </w:tr>
      <w:tr w:rsidR="004944A1" w14:paraId="148F3C43"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41BD41B9" w14:textId="77777777" w:rsidR="004944A1" w:rsidRDefault="004944A1" w:rsidP="00B14577">
            <w:pPr>
              <w:rPr>
                <w:rFonts w:ascii="Arial" w:hAnsi="Arial" w:cs="Arial"/>
                <w:b/>
                <w:bCs/>
                <w:sz w:val="22"/>
                <w:szCs w:val="22"/>
              </w:rPr>
            </w:pPr>
            <w:r>
              <w:rPr>
                <w:rFonts w:ascii="Arial" w:hAnsi="Arial" w:cs="Arial"/>
                <w:b/>
                <w:bCs/>
                <w:sz w:val="22"/>
                <w:szCs w:val="22"/>
              </w:rPr>
              <w:t>Reactive Strategy:</w:t>
            </w:r>
            <w:r w:rsidR="00141CC2">
              <w:rPr>
                <w:rFonts w:ascii="Arial" w:hAnsi="Arial" w:cs="Arial"/>
                <w:b/>
                <w:bCs/>
                <w:sz w:val="22"/>
                <w:szCs w:val="22"/>
              </w:rPr>
              <w:t xml:space="preserve">  </w:t>
            </w:r>
          </w:p>
        </w:tc>
      </w:tr>
    </w:tbl>
    <w:p w14:paraId="560798F3" w14:textId="7CECC4D7" w:rsidR="004944A1" w:rsidRDefault="004944A1">
      <w:pPr>
        <w:jc w:val="center"/>
      </w:pPr>
    </w:p>
    <w:p w14:paraId="7C838E78" w14:textId="77777777" w:rsidR="00630403" w:rsidRDefault="00630403">
      <w:pPr>
        <w:jc w:val="center"/>
      </w:pPr>
    </w:p>
    <w:p w14:paraId="5DFD9CE2" w14:textId="77777777" w:rsidR="00630403" w:rsidRDefault="00630403">
      <w:pPr>
        <w:jc w:val="center"/>
      </w:pPr>
    </w:p>
    <w:tbl>
      <w:tblPr>
        <w:tblW w:w="1493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620"/>
      </w:tblGrid>
      <w:tr w:rsidR="00630403" w14:paraId="57913C7C" w14:textId="77777777" w:rsidTr="00527794">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65787DB7" w14:textId="77777777" w:rsidR="00630403" w:rsidRDefault="00630403" w:rsidP="00527794">
            <w:pPr>
              <w:rPr>
                <w:sz w:val="22"/>
                <w:szCs w:val="22"/>
              </w:rPr>
            </w:pPr>
            <w:r>
              <w:rPr>
                <w:rFonts w:ascii="Arial" w:hAnsi="Arial" w:cs="Arial"/>
                <w:b/>
                <w:bCs/>
                <w:sz w:val="22"/>
                <w:szCs w:val="22"/>
              </w:rPr>
              <w:lastRenderedPageBreak/>
              <w:t>Scenario:</w:t>
            </w:r>
          </w:p>
        </w:tc>
        <w:tc>
          <w:tcPr>
            <w:tcW w:w="5220" w:type="dxa"/>
            <w:gridSpan w:val="3"/>
            <w:vMerge w:val="restart"/>
            <w:tcBorders>
              <w:top w:val="single" w:sz="4" w:space="0" w:color="auto"/>
              <w:left w:val="single" w:sz="4" w:space="0" w:color="auto"/>
              <w:right w:val="single" w:sz="4" w:space="0" w:color="auto"/>
            </w:tcBorders>
          </w:tcPr>
          <w:p w14:paraId="5A7BB9BC" w14:textId="77777777" w:rsidR="00630403" w:rsidRDefault="00630403" w:rsidP="00527794">
            <w:pPr>
              <w:jc w:val="center"/>
              <w:rPr>
                <w:rFonts w:ascii="Arial" w:hAnsi="Arial" w:cs="Arial"/>
                <w:b/>
                <w:bCs/>
              </w:rPr>
            </w:pPr>
            <w:r>
              <w:rPr>
                <w:rFonts w:ascii="Arial" w:hAnsi="Arial" w:cs="Arial"/>
                <w:b/>
                <w:bCs/>
              </w:rPr>
              <w:t>IMPACT</w:t>
            </w:r>
          </w:p>
        </w:tc>
      </w:tr>
      <w:tr w:rsidR="00630403" w14:paraId="307E869D" w14:textId="77777777" w:rsidTr="00527794">
        <w:trPr>
          <w:cantSplit/>
          <w:trHeight w:val="285"/>
        </w:trPr>
        <w:tc>
          <w:tcPr>
            <w:tcW w:w="9713" w:type="dxa"/>
            <w:gridSpan w:val="3"/>
            <w:vMerge w:val="restart"/>
            <w:tcBorders>
              <w:top w:val="nil"/>
              <w:left w:val="single" w:sz="4" w:space="0" w:color="auto"/>
              <w:right w:val="single" w:sz="4" w:space="0" w:color="auto"/>
            </w:tcBorders>
          </w:tcPr>
          <w:p w14:paraId="79CA3D0E" w14:textId="06ED8107" w:rsidR="00630403" w:rsidRDefault="00630403" w:rsidP="00527794">
            <w:pPr>
              <w:jc w:val="center"/>
              <w:rPr>
                <w:rFonts w:ascii="Arial" w:hAnsi="Arial" w:cs="Arial"/>
              </w:rPr>
            </w:pPr>
            <w:r>
              <w:rPr>
                <w:rFonts w:ascii="Arial" w:hAnsi="Arial" w:cs="Arial"/>
              </w:rPr>
              <w:t xml:space="preserve">Pandemic </w:t>
            </w:r>
            <w:r w:rsidR="00DB49A1">
              <w:rPr>
                <w:rFonts w:ascii="Arial" w:hAnsi="Arial" w:cs="Arial"/>
              </w:rPr>
              <w:t xml:space="preserve">Infectious </w:t>
            </w:r>
            <w:r w:rsidR="00021CA6">
              <w:rPr>
                <w:rFonts w:ascii="Arial" w:hAnsi="Arial" w:cs="Arial"/>
              </w:rPr>
              <w:t>D</w:t>
            </w:r>
            <w:r w:rsidR="00DB49A1">
              <w:rPr>
                <w:rFonts w:ascii="Arial" w:hAnsi="Arial" w:cs="Arial"/>
              </w:rPr>
              <w:t xml:space="preserve">isease </w:t>
            </w:r>
            <w:r w:rsidR="00021CA6">
              <w:rPr>
                <w:rFonts w:ascii="Arial" w:hAnsi="Arial" w:cs="Arial"/>
              </w:rPr>
              <w:t>R</w:t>
            </w:r>
            <w:r>
              <w:rPr>
                <w:rFonts w:ascii="Arial" w:hAnsi="Arial" w:cs="Arial"/>
              </w:rPr>
              <w:t>eaches Canada.</w:t>
            </w:r>
          </w:p>
          <w:p w14:paraId="5E954462" w14:textId="77777777" w:rsidR="00630403" w:rsidRDefault="00630403" w:rsidP="00527794">
            <w:pPr>
              <w:jc w:val="center"/>
              <w:rPr>
                <w:b/>
                <w:bCs/>
              </w:rPr>
            </w:pPr>
            <w:r>
              <w:rPr>
                <w:rFonts w:ascii="Arial" w:hAnsi="Arial" w:cs="Arial"/>
                <w:bCs/>
              </w:rPr>
              <w:t>Therefore, employee and student absenteeism rate climbs to 35% for an 8-week period.</w:t>
            </w:r>
          </w:p>
          <w:p w14:paraId="1F6D5F03" w14:textId="77777777" w:rsidR="00630403" w:rsidRDefault="00630403" w:rsidP="00527794">
            <w:pPr>
              <w:jc w:val="center"/>
              <w:rPr>
                <w:b/>
                <w:bCs/>
              </w:rPr>
            </w:pPr>
          </w:p>
        </w:tc>
        <w:tc>
          <w:tcPr>
            <w:tcW w:w="5220" w:type="dxa"/>
            <w:gridSpan w:val="3"/>
            <w:vMerge/>
            <w:tcBorders>
              <w:left w:val="single" w:sz="4" w:space="0" w:color="auto"/>
              <w:bottom w:val="single" w:sz="4" w:space="0" w:color="auto"/>
              <w:right w:val="single" w:sz="4" w:space="0" w:color="auto"/>
            </w:tcBorders>
          </w:tcPr>
          <w:p w14:paraId="41E2AFC9" w14:textId="77777777" w:rsidR="00630403" w:rsidRDefault="00630403" w:rsidP="00527794">
            <w:pPr>
              <w:jc w:val="center"/>
              <w:rPr>
                <w:rFonts w:ascii="Arial" w:hAnsi="Arial" w:cs="Arial"/>
                <w:b/>
                <w:bCs/>
              </w:rPr>
            </w:pPr>
          </w:p>
        </w:tc>
      </w:tr>
      <w:tr w:rsidR="00630403" w14:paraId="52828070" w14:textId="77777777" w:rsidTr="00527794">
        <w:trPr>
          <w:cantSplit/>
          <w:trHeight w:val="109"/>
        </w:trPr>
        <w:tc>
          <w:tcPr>
            <w:tcW w:w="9713" w:type="dxa"/>
            <w:gridSpan w:val="3"/>
            <w:vMerge/>
            <w:tcBorders>
              <w:left w:val="single" w:sz="4" w:space="0" w:color="auto"/>
              <w:bottom w:val="nil"/>
              <w:right w:val="single" w:sz="4" w:space="0" w:color="auto"/>
            </w:tcBorders>
          </w:tcPr>
          <w:p w14:paraId="00FF11A7" w14:textId="77777777" w:rsidR="00630403" w:rsidRDefault="00630403" w:rsidP="00527794">
            <w:pPr>
              <w:rPr>
                <w:b/>
                <w:bCs/>
              </w:rPr>
            </w:pPr>
          </w:p>
        </w:tc>
        <w:tc>
          <w:tcPr>
            <w:tcW w:w="1800" w:type="dxa"/>
            <w:tcBorders>
              <w:top w:val="single" w:sz="4" w:space="0" w:color="auto"/>
              <w:left w:val="single" w:sz="4" w:space="0" w:color="auto"/>
              <w:bottom w:val="nil"/>
              <w:right w:val="single" w:sz="4" w:space="0" w:color="auto"/>
            </w:tcBorders>
          </w:tcPr>
          <w:p w14:paraId="5454D443" w14:textId="77777777" w:rsidR="00630403" w:rsidRDefault="00630403" w:rsidP="00527794">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555FE8B4" w14:textId="77777777" w:rsidR="00630403" w:rsidRDefault="00630403" w:rsidP="00527794">
            <w:pPr>
              <w:jc w:val="center"/>
              <w:rPr>
                <w:rFonts w:ascii="Arial" w:hAnsi="Arial" w:cs="Arial"/>
                <w:b/>
                <w:bCs/>
                <w:i/>
              </w:rPr>
            </w:pPr>
            <w:r>
              <w:rPr>
                <w:rFonts w:ascii="Arial" w:hAnsi="Arial" w:cs="Arial"/>
                <w:b/>
                <w:bCs/>
                <w:i/>
              </w:rPr>
              <w:t>Medium</w:t>
            </w:r>
          </w:p>
        </w:tc>
        <w:tc>
          <w:tcPr>
            <w:tcW w:w="1620" w:type="dxa"/>
            <w:tcBorders>
              <w:top w:val="single" w:sz="4" w:space="0" w:color="auto"/>
              <w:left w:val="single" w:sz="4" w:space="0" w:color="auto"/>
              <w:bottom w:val="single" w:sz="4" w:space="0" w:color="auto"/>
              <w:right w:val="single" w:sz="4" w:space="0" w:color="auto"/>
            </w:tcBorders>
          </w:tcPr>
          <w:p w14:paraId="5B6F28F1" w14:textId="77777777" w:rsidR="00630403" w:rsidRDefault="00630403" w:rsidP="00527794">
            <w:pPr>
              <w:jc w:val="center"/>
              <w:rPr>
                <w:rFonts w:ascii="Arial" w:hAnsi="Arial" w:cs="Arial"/>
                <w:b/>
                <w:bCs/>
                <w:i/>
              </w:rPr>
            </w:pPr>
            <w:r>
              <w:rPr>
                <w:rFonts w:ascii="Arial" w:hAnsi="Arial" w:cs="Arial"/>
                <w:b/>
                <w:bCs/>
                <w:i/>
              </w:rPr>
              <w:t>High</w:t>
            </w:r>
          </w:p>
        </w:tc>
      </w:tr>
      <w:tr w:rsidR="00630403" w14:paraId="777BCDA1" w14:textId="77777777" w:rsidTr="00527794">
        <w:trPr>
          <w:cantSplit/>
          <w:trHeight w:val="836"/>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73862F30" w14:textId="77777777" w:rsidR="00630403" w:rsidRDefault="00630403" w:rsidP="00527794">
            <w:pPr>
              <w:rPr>
                <w:rFonts w:ascii="Arial" w:hAnsi="Arial" w:cs="Arial"/>
                <w:b/>
                <w:bCs/>
              </w:rPr>
            </w:pPr>
            <w:r>
              <w:rPr>
                <w:rFonts w:ascii="Arial" w:hAnsi="Arial" w:cs="Arial"/>
                <w:b/>
                <w:bCs/>
                <w:sz w:val="22"/>
                <w:szCs w:val="22"/>
              </w:rPr>
              <w:t>Critical Function “Priority A”:</w:t>
            </w:r>
          </w:p>
        </w:tc>
        <w:tc>
          <w:tcPr>
            <w:tcW w:w="893" w:type="dxa"/>
            <w:vMerge w:val="restart"/>
            <w:tcBorders>
              <w:top w:val="single" w:sz="4" w:space="0" w:color="auto"/>
              <w:left w:val="single" w:sz="4" w:space="0" w:color="auto"/>
              <w:bottom w:val="nil"/>
              <w:right w:val="single" w:sz="4" w:space="0" w:color="auto"/>
            </w:tcBorders>
            <w:textDirection w:val="btLr"/>
          </w:tcPr>
          <w:p w14:paraId="7DCD30DB" w14:textId="77777777" w:rsidR="00630403" w:rsidRDefault="00630403" w:rsidP="00527794">
            <w:pPr>
              <w:ind w:left="113" w:right="113"/>
              <w:rPr>
                <w:rFonts w:ascii="Arial" w:hAnsi="Arial" w:cs="Arial"/>
                <w:b/>
                <w:bCs/>
                <w:sz w:val="16"/>
                <w:szCs w:val="16"/>
              </w:rPr>
            </w:pPr>
          </w:p>
          <w:p w14:paraId="43D83B78" w14:textId="77777777" w:rsidR="00630403" w:rsidRDefault="00630403" w:rsidP="00527794">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596E3273" w14:textId="77777777" w:rsidR="00630403" w:rsidRDefault="00630403" w:rsidP="00527794">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73924708" w14:textId="77777777" w:rsidR="00630403" w:rsidRDefault="00630403" w:rsidP="00527794">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4DBBF544" w14:textId="77777777" w:rsidR="00630403" w:rsidRDefault="00630403" w:rsidP="00527794">
            <w:pPr>
              <w:jc w:val="center"/>
            </w:pPr>
          </w:p>
        </w:tc>
        <w:tc>
          <w:tcPr>
            <w:tcW w:w="1620" w:type="dxa"/>
            <w:tcBorders>
              <w:top w:val="single" w:sz="4" w:space="0" w:color="auto"/>
              <w:left w:val="single" w:sz="4" w:space="0" w:color="auto"/>
              <w:bottom w:val="nil"/>
              <w:right w:val="single" w:sz="4" w:space="0" w:color="auto"/>
            </w:tcBorders>
            <w:shd w:val="clear" w:color="auto" w:fill="FF0000"/>
          </w:tcPr>
          <w:p w14:paraId="3EBD192E" w14:textId="77777777" w:rsidR="00630403" w:rsidRPr="00D22830" w:rsidRDefault="00630403" w:rsidP="00527794">
            <w:pPr>
              <w:pStyle w:val="Heading6"/>
              <w:jc w:val="center"/>
              <w:rPr>
                <w:sz w:val="28"/>
                <w:szCs w:val="28"/>
              </w:rPr>
            </w:pPr>
            <w:r w:rsidRPr="00D22830">
              <w:rPr>
                <w:sz w:val="28"/>
                <w:szCs w:val="28"/>
              </w:rPr>
              <w:t>X</w:t>
            </w:r>
          </w:p>
        </w:tc>
      </w:tr>
      <w:tr w:rsidR="00630403" w14:paraId="5770F0F4" w14:textId="77777777" w:rsidTr="00527794">
        <w:trPr>
          <w:cantSplit/>
          <w:trHeight w:val="748"/>
        </w:trPr>
        <w:tc>
          <w:tcPr>
            <w:tcW w:w="7560" w:type="dxa"/>
            <w:vMerge w:val="restart"/>
            <w:tcBorders>
              <w:top w:val="nil"/>
              <w:left w:val="single" w:sz="4" w:space="0" w:color="auto"/>
              <w:bottom w:val="nil"/>
              <w:right w:val="single" w:sz="4" w:space="0" w:color="auto"/>
            </w:tcBorders>
          </w:tcPr>
          <w:p w14:paraId="638C841C" w14:textId="77777777" w:rsidR="00630403" w:rsidRPr="008872A4" w:rsidRDefault="00630403" w:rsidP="00630403">
            <w:pPr>
              <w:rPr>
                <w:rFonts w:ascii="Arial" w:hAnsi="Arial" w:cs="Arial"/>
              </w:rPr>
            </w:pPr>
            <w:r>
              <w:rPr>
                <w:rFonts w:ascii="Arial" w:hAnsi="Arial" w:cs="Arial"/>
              </w:rPr>
              <w:t xml:space="preserve">. </w:t>
            </w:r>
          </w:p>
        </w:tc>
        <w:tc>
          <w:tcPr>
            <w:tcW w:w="893" w:type="dxa"/>
            <w:vMerge/>
            <w:tcBorders>
              <w:top w:val="single" w:sz="4" w:space="0" w:color="auto"/>
              <w:left w:val="single" w:sz="4" w:space="0" w:color="auto"/>
              <w:bottom w:val="nil"/>
              <w:right w:val="single" w:sz="4" w:space="0" w:color="auto"/>
            </w:tcBorders>
          </w:tcPr>
          <w:p w14:paraId="20B5124C" w14:textId="77777777" w:rsidR="00630403" w:rsidRDefault="00630403" w:rsidP="00527794"/>
        </w:tc>
        <w:tc>
          <w:tcPr>
            <w:tcW w:w="1260" w:type="dxa"/>
            <w:tcBorders>
              <w:top w:val="nil"/>
              <w:left w:val="single" w:sz="4" w:space="0" w:color="auto"/>
              <w:bottom w:val="nil"/>
              <w:right w:val="single" w:sz="4" w:space="0" w:color="auto"/>
            </w:tcBorders>
          </w:tcPr>
          <w:p w14:paraId="5D8BA534" w14:textId="77777777" w:rsidR="00630403" w:rsidRDefault="00630403" w:rsidP="00527794">
            <w:pPr>
              <w:pStyle w:val="Heading5"/>
            </w:pPr>
            <w:r>
              <w:t>Medium</w:t>
            </w:r>
          </w:p>
        </w:tc>
        <w:tc>
          <w:tcPr>
            <w:tcW w:w="1800" w:type="dxa"/>
            <w:tcBorders>
              <w:top w:val="nil"/>
              <w:left w:val="single" w:sz="4" w:space="0" w:color="auto"/>
              <w:bottom w:val="nil"/>
              <w:right w:val="single" w:sz="4" w:space="0" w:color="auto"/>
            </w:tcBorders>
            <w:shd w:val="clear" w:color="auto" w:fill="00FF00"/>
          </w:tcPr>
          <w:p w14:paraId="514DB38D" w14:textId="77777777" w:rsidR="00630403" w:rsidRDefault="00630403" w:rsidP="00527794">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2CEE0523" w14:textId="77777777" w:rsidR="00630403" w:rsidRDefault="00630403" w:rsidP="005277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0000"/>
          </w:tcPr>
          <w:p w14:paraId="4247CC2F" w14:textId="77777777" w:rsidR="00630403" w:rsidRDefault="00630403" w:rsidP="00527794">
            <w:pPr>
              <w:pStyle w:val="Heading5"/>
              <w:jc w:val="center"/>
              <w:rPr>
                <w:b w:val="0"/>
                <w:bCs w:val="0"/>
                <w:snapToGrid w:val="0"/>
                <w:color w:val="000000"/>
                <w:sz w:val="44"/>
                <w:szCs w:val="44"/>
              </w:rPr>
            </w:pPr>
          </w:p>
        </w:tc>
      </w:tr>
      <w:tr w:rsidR="00630403" w14:paraId="63C4A5EC" w14:textId="77777777" w:rsidTr="00527794">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22D89E3A" w14:textId="77777777" w:rsidR="00630403" w:rsidRDefault="00630403" w:rsidP="00527794"/>
        </w:tc>
        <w:tc>
          <w:tcPr>
            <w:tcW w:w="893" w:type="dxa"/>
            <w:vMerge/>
            <w:tcBorders>
              <w:top w:val="single" w:sz="4" w:space="0" w:color="auto"/>
              <w:left w:val="single" w:sz="4" w:space="0" w:color="auto"/>
              <w:bottom w:val="single" w:sz="4" w:space="0" w:color="auto"/>
              <w:right w:val="single" w:sz="4" w:space="0" w:color="auto"/>
            </w:tcBorders>
          </w:tcPr>
          <w:p w14:paraId="6B3AEBE3" w14:textId="77777777" w:rsidR="00630403" w:rsidRDefault="00630403" w:rsidP="00527794">
            <w:pPr>
              <w:jc w:val="right"/>
            </w:pPr>
          </w:p>
        </w:tc>
        <w:tc>
          <w:tcPr>
            <w:tcW w:w="1260" w:type="dxa"/>
            <w:tcBorders>
              <w:top w:val="single" w:sz="4" w:space="0" w:color="auto"/>
              <w:left w:val="single" w:sz="4" w:space="0" w:color="auto"/>
              <w:bottom w:val="single" w:sz="4" w:space="0" w:color="auto"/>
              <w:right w:val="single" w:sz="4" w:space="0" w:color="auto"/>
            </w:tcBorders>
          </w:tcPr>
          <w:p w14:paraId="4E7854FB" w14:textId="77777777" w:rsidR="00630403" w:rsidRDefault="00630403" w:rsidP="00527794">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79610236" w14:textId="77777777" w:rsidR="00630403" w:rsidRDefault="00630403" w:rsidP="00527794">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199EDA70" w14:textId="77777777" w:rsidR="00630403" w:rsidRDefault="00630403" w:rsidP="00527794">
            <w:pPr>
              <w:jc w:val="center"/>
            </w:pPr>
            <w:r>
              <w:t xml:space="preserve"> </w:t>
            </w:r>
          </w:p>
        </w:tc>
        <w:tc>
          <w:tcPr>
            <w:tcW w:w="1620" w:type="dxa"/>
            <w:tcBorders>
              <w:top w:val="nil"/>
              <w:left w:val="single" w:sz="4" w:space="0" w:color="auto"/>
              <w:bottom w:val="single" w:sz="4" w:space="0" w:color="auto"/>
              <w:right w:val="single" w:sz="4" w:space="0" w:color="auto"/>
            </w:tcBorders>
            <w:shd w:val="clear" w:color="auto" w:fill="FFFF00"/>
          </w:tcPr>
          <w:p w14:paraId="7E2EC83C" w14:textId="77777777" w:rsidR="00630403" w:rsidRDefault="00630403" w:rsidP="00527794">
            <w:pPr>
              <w:jc w:val="center"/>
              <w:rPr>
                <w:rFonts w:ascii="Wingdings" w:hAnsi="Wingdings" w:cs="Wingdings"/>
                <w:b/>
                <w:bCs/>
                <w:snapToGrid w:val="0"/>
                <w:color w:val="000000"/>
                <w:sz w:val="40"/>
                <w:szCs w:val="40"/>
              </w:rPr>
            </w:pPr>
          </w:p>
        </w:tc>
      </w:tr>
      <w:tr w:rsidR="00630403" w14:paraId="458838B9"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0A1E3FF4" w14:textId="77777777" w:rsidR="00630403" w:rsidRDefault="00630403" w:rsidP="00527794">
            <w:pPr>
              <w:rPr>
                <w:rFonts w:ascii="Arial" w:hAnsi="Arial" w:cs="Arial"/>
                <w:b/>
                <w:bCs/>
                <w:sz w:val="22"/>
                <w:szCs w:val="22"/>
              </w:rPr>
            </w:pPr>
            <w:r>
              <w:rPr>
                <w:rFonts w:ascii="Arial" w:hAnsi="Arial" w:cs="Arial"/>
                <w:b/>
                <w:bCs/>
                <w:sz w:val="22"/>
                <w:szCs w:val="22"/>
              </w:rPr>
              <w:t>Business Impact:  (Quantitative/Qualitative)</w:t>
            </w:r>
          </w:p>
        </w:tc>
      </w:tr>
      <w:tr w:rsidR="00630403" w14:paraId="72A19DBB"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vAlign w:val="center"/>
          </w:tcPr>
          <w:p w14:paraId="15F4FD2E" w14:textId="77777777" w:rsidR="00630403" w:rsidRDefault="00630403" w:rsidP="00B14577"/>
        </w:tc>
      </w:tr>
      <w:tr w:rsidR="00630403" w14:paraId="049F03FC"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3D2D0ED6" w14:textId="77777777" w:rsidR="00630403" w:rsidRDefault="00630403" w:rsidP="00527794">
            <w:pPr>
              <w:rPr>
                <w:rFonts w:ascii="Arial" w:hAnsi="Arial" w:cs="Arial"/>
                <w:b/>
                <w:bCs/>
                <w:sz w:val="22"/>
                <w:szCs w:val="22"/>
              </w:rPr>
            </w:pPr>
            <w:r>
              <w:rPr>
                <w:rFonts w:ascii="Arial" w:hAnsi="Arial" w:cs="Arial"/>
                <w:b/>
                <w:bCs/>
                <w:sz w:val="22"/>
                <w:szCs w:val="22"/>
              </w:rPr>
              <w:t>Proactive Strategy:</w:t>
            </w:r>
          </w:p>
        </w:tc>
      </w:tr>
      <w:tr w:rsidR="00630403" w14:paraId="3AD0085D" w14:textId="77777777" w:rsidTr="00527794">
        <w:trPr>
          <w:cantSplit/>
          <w:trHeight w:val="919"/>
        </w:trPr>
        <w:tc>
          <w:tcPr>
            <w:tcW w:w="14933" w:type="dxa"/>
            <w:gridSpan w:val="6"/>
            <w:tcBorders>
              <w:top w:val="single" w:sz="4" w:space="0" w:color="auto"/>
              <w:left w:val="single" w:sz="4" w:space="0" w:color="auto"/>
              <w:bottom w:val="single" w:sz="4" w:space="0" w:color="auto"/>
              <w:right w:val="single" w:sz="4" w:space="0" w:color="auto"/>
            </w:tcBorders>
          </w:tcPr>
          <w:p w14:paraId="63687EA9" w14:textId="77777777" w:rsidR="00630403" w:rsidRPr="00141CC2" w:rsidRDefault="00630403" w:rsidP="00630403">
            <w:pPr>
              <w:rPr>
                <w:rFonts w:ascii="Arial" w:hAnsi="Arial" w:cs="Arial"/>
              </w:rPr>
            </w:pPr>
          </w:p>
        </w:tc>
      </w:tr>
      <w:tr w:rsidR="00630403" w14:paraId="29027827"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59DDB1FF" w14:textId="77777777" w:rsidR="00630403" w:rsidRDefault="00630403" w:rsidP="00527794">
            <w:pPr>
              <w:rPr>
                <w:rFonts w:ascii="Arial" w:hAnsi="Arial" w:cs="Arial"/>
                <w:b/>
                <w:bCs/>
                <w:sz w:val="22"/>
                <w:szCs w:val="22"/>
              </w:rPr>
            </w:pPr>
            <w:r>
              <w:rPr>
                <w:rFonts w:ascii="Arial" w:hAnsi="Arial" w:cs="Arial"/>
                <w:b/>
                <w:bCs/>
                <w:sz w:val="22"/>
                <w:szCs w:val="22"/>
              </w:rPr>
              <w:t>Reactive Strategy:  prioritize claims and process on as needed basis</w:t>
            </w:r>
          </w:p>
        </w:tc>
      </w:tr>
    </w:tbl>
    <w:p w14:paraId="5EC834F3" w14:textId="77777777" w:rsidR="00630403" w:rsidRDefault="00630403">
      <w:pPr>
        <w:jc w:val="center"/>
      </w:pPr>
    </w:p>
    <w:p w14:paraId="41A444BD" w14:textId="77777777" w:rsidR="00630403" w:rsidRDefault="00630403">
      <w:pPr>
        <w:jc w:val="center"/>
      </w:pPr>
    </w:p>
    <w:p w14:paraId="55EDE72B" w14:textId="77777777" w:rsidR="00630403" w:rsidRDefault="00630403">
      <w:pPr>
        <w:jc w:val="center"/>
      </w:pPr>
    </w:p>
    <w:p w14:paraId="22CA34AA" w14:textId="77777777" w:rsidR="00630403" w:rsidRDefault="00630403">
      <w:pPr>
        <w:jc w:val="center"/>
      </w:pPr>
    </w:p>
    <w:p w14:paraId="425321A5" w14:textId="77777777" w:rsidR="00B14577" w:rsidRDefault="00B14577">
      <w:pPr>
        <w:jc w:val="center"/>
      </w:pPr>
    </w:p>
    <w:p w14:paraId="0A3E8026" w14:textId="77777777" w:rsidR="00B14577" w:rsidRDefault="00B14577">
      <w:pPr>
        <w:jc w:val="center"/>
      </w:pPr>
    </w:p>
    <w:p w14:paraId="1AC6F70B" w14:textId="77777777" w:rsidR="00630403" w:rsidRDefault="00630403">
      <w:pPr>
        <w:jc w:val="center"/>
      </w:pPr>
    </w:p>
    <w:p w14:paraId="5E000E2D" w14:textId="77777777" w:rsidR="00630403" w:rsidRDefault="00630403">
      <w:pPr>
        <w:jc w:val="center"/>
      </w:pPr>
    </w:p>
    <w:p w14:paraId="432CC27E" w14:textId="77777777" w:rsidR="00630403" w:rsidRDefault="00630403">
      <w:pPr>
        <w:jc w:val="center"/>
      </w:pPr>
    </w:p>
    <w:p w14:paraId="272E3610" w14:textId="77777777" w:rsidR="00630403" w:rsidRDefault="00630403">
      <w:pPr>
        <w:jc w:val="center"/>
      </w:pPr>
    </w:p>
    <w:p w14:paraId="32DCD8EF" w14:textId="77777777" w:rsidR="00630403" w:rsidRDefault="00630403">
      <w:pPr>
        <w:jc w:val="center"/>
      </w:pPr>
    </w:p>
    <w:p w14:paraId="5D7B097C" w14:textId="77777777" w:rsidR="00630403" w:rsidRDefault="00630403">
      <w:pPr>
        <w:jc w:val="center"/>
      </w:pPr>
    </w:p>
    <w:tbl>
      <w:tblPr>
        <w:tblW w:w="1493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620"/>
      </w:tblGrid>
      <w:tr w:rsidR="00630403" w14:paraId="129E74CB" w14:textId="77777777" w:rsidTr="00527794">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5427D0E2" w14:textId="77777777" w:rsidR="00630403" w:rsidRDefault="00630403" w:rsidP="00527794">
            <w:pPr>
              <w:rPr>
                <w:sz w:val="22"/>
                <w:szCs w:val="22"/>
              </w:rPr>
            </w:pPr>
            <w:r>
              <w:rPr>
                <w:rFonts w:ascii="Arial" w:hAnsi="Arial" w:cs="Arial"/>
                <w:b/>
                <w:bCs/>
                <w:sz w:val="22"/>
                <w:szCs w:val="22"/>
              </w:rPr>
              <w:lastRenderedPageBreak/>
              <w:t>Scenario:</w:t>
            </w:r>
          </w:p>
        </w:tc>
        <w:tc>
          <w:tcPr>
            <w:tcW w:w="5220" w:type="dxa"/>
            <w:gridSpan w:val="3"/>
            <w:vMerge w:val="restart"/>
            <w:tcBorders>
              <w:top w:val="single" w:sz="4" w:space="0" w:color="auto"/>
              <w:left w:val="single" w:sz="4" w:space="0" w:color="auto"/>
              <w:right w:val="single" w:sz="4" w:space="0" w:color="auto"/>
            </w:tcBorders>
          </w:tcPr>
          <w:p w14:paraId="16854B17" w14:textId="77777777" w:rsidR="00630403" w:rsidRDefault="00630403" w:rsidP="00527794">
            <w:pPr>
              <w:jc w:val="center"/>
              <w:rPr>
                <w:rFonts w:ascii="Arial" w:hAnsi="Arial" w:cs="Arial"/>
                <w:b/>
                <w:bCs/>
              </w:rPr>
            </w:pPr>
            <w:r>
              <w:rPr>
                <w:rFonts w:ascii="Arial" w:hAnsi="Arial" w:cs="Arial"/>
                <w:b/>
                <w:bCs/>
              </w:rPr>
              <w:t>IMPACT</w:t>
            </w:r>
          </w:p>
        </w:tc>
      </w:tr>
      <w:tr w:rsidR="00630403" w14:paraId="46E76545" w14:textId="77777777" w:rsidTr="00527794">
        <w:trPr>
          <w:cantSplit/>
          <w:trHeight w:val="285"/>
        </w:trPr>
        <w:tc>
          <w:tcPr>
            <w:tcW w:w="9713" w:type="dxa"/>
            <w:gridSpan w:val="3"/>
            <w:vMerge w:val="restart"/>
            <w:tcBorders>
              <w:top w:val="nil"/>
              <w:left w:val="single" w:sz="4" w:space="0" w:color="auto"/>
              <w:right w:val="single" w:sz="4" w:space="0" w:color="auto"/>
            </w:tcBorders>
          </w:tcPr>
          <w:p w14:paraId="63F35581" w14:textId="06B98D7C" w:rsidR="00630403" w:rsidRDefault="00630403" w:rsidP="00527794">
            <w:pPr>
              <w:jc w:val="center"/>
              <w:rPr>
                <w:rFonts w:ascii="Arial" w:hAnsi="Arial" w:cs="Arial"/>
              </w:rPr>
            </w:pPr>
            <w:r>
              <w:rPr>
                <w:rFonts w:ascii="Arial" w:hAnsi="Arial" w:cs="Arial"/>
              </w:rPr>
              <w:t xml:space="preserve">Pandemic </w:t>
            </w:r>
            <w:r w:rsidR="00021CA6">
              <w:rPr>
                <w:rFonts w:ascii="Arial" w:hAnsi="Arial" w:cs="Arial"/>
              </w:rPr>
              <w:t>I</w:t>
            </w:r>
            <w:r w:rsidR="00DB49A1">
              <w:rPr>
                <w:rFonts w:ascii="Arial" w:hAnsi="Arial" w:cs="Arial"/>
              </w:rPr>
              <w:t xml:space="preserve">nfectious </w:t>
            </w:r>
            <w:r w:rsidR="00021CA6">
              <w:rPr>
                <w:rFonts w:ascii="Arial" w:hAnsi="Arial" w:cs="Arial"/>
              </w:rPr>
              <w:t>D</w:t>
            </w:r>
            <w:r w:rsidR="00DB49A1">
              <w:rPr>
                <w:rFonts w:ascii="Arial" w:hAnsi="Arial" w:cs="Arial"/>
              </w:rPr>
              <w:t>isease</w:t>
            </w:r>
            <w:r>
              <w:rPr>
                <w:rFonts w:ascii="Arial" w:hAnsi="Arial" w:cs="Arial"/>
              </w:rPr>
              <w:t xml:space="preserve"> </w:t>
            </w:r>
            <w:r w:rsidR="00021CA6">
              <w:rPr>
                <w:rFonts w:ascii="Arial" w:hAnsi="Arial" w:cs="Arial"/>
              </w:rPr>
              <w:t>R</w:t>
            </w:r>
            <w:r>
              <w:rPr>
                <w:rFonts w:ascii="Arial" w:hAnsi="Arial" w:cs="Arial"/>
              </w:rPr>
              <w:t>eaches Canada.</w:t>
            </w:r>
          </w:p>
          <w:p w14:paraId="092413D4" w14:textId="77777777" w:rsidR="00630403" w:rsidRDefault="00630403" w:rsidP="00527794">
            <w:pPr>
              <w:jc w:val="center"/>
              <w:rPr>
                <w:b/>
                <w:bCs/>
              </w:rPr>
            </w:pPr>
            <w:r>
              <w:rPr>
                <w:rFonts w:ascii="Arial" w:hAnsi="Arial" w:cs="Arial"/>
                <w:bCs/>
              </w:rPr>
              <w:t>Therefore, employee and student absenteeism rate climbs to 35% for an 8-week period.</w:t>
            </w:r>
          </w:p>
          <w:p w14:paraId="481956F3" w14:textId="77777777" w:rsidR="00630403" w:rsidRDefault="00630403" w:rsidP="00527794">
            <w:pPr>
              <w:jc w:val="center"/>
              <w:rPr>
                <w:b/>
                <w:bCs/>
              </w:rPr>
            </w:pPr>
          </w:p>
        </w:tc>
        <w:tc>
          <w:tcPr>
            <w:tcW w:w="5220" w:type="dxa"/>
            <w:gridSpan w:val="3"/>
            <w:vMerge/>
            <w:tcBorders>
              <w:left w:val="single" w:sz="4" w:space="0" w:color="auto"/>
              <w:bottom w:val="single" w:sz="4" w:space="0" w:color="auto"/>
              <w:right w:val="single" w:sz="4" w:space="0" w:color="auto"/>
            </w:tcBorders>
          </w:tcPr>
          <w:p w14:paraId="0F298531" w14:textId="77777777" w:rsidR="00630403" w:rsidRDefault="00630403" w:rsidP="00527794">
            <w:pPr>
              <w:jc w:val="center"/>
              <w:rPr>
                <w:rFonts w:ascii="Arial" w:hAnsi="Arial" w:cs="Arial"/>
                <w:b/>
                <w:bCs/>
              </w:rPr>
            </w:pPr>
          </w:p>
        </w:tc>
      </w:tr>
      <w:tr w:rsidR="00630403" w14:paraId="1881E383" w14:textId="77777777" w:rsidTr="00527794">
        <w:trPr>
          <w:cantSplit/>
          <w:trHeight w:val="109"/>
        </w:trPr>
        <w:tc>
          <w:tcPr>
            <w:tcW w:w="9713" w:type="dxa"/>
            <w:gridSpan w:val="3"/>
            <w:vMerge/>
            <w:tcBorders>
              <w:left w:val="single" w:sz="4" w:space="0" w:color="auto"/>
              <w:bottom w:val="nil"/>
              <w:right w:val="single" w:sz="4" w:space="0" w:color="auto"/>
            </w:tcBorders>
          </w:tcPr>
          <w:p w14:paraId="3624D1F2" w14:textId="77777777" w:rsidR="00630403" w:rsidRDefault="00630403" w:rsidP="00527794">
            <w:pPr>
              <w:rPr>
                <w:b/>
                <w:bCs/>
              </w:rPr>
            </w:pPr>
          </w:p>
        </w:tc>
        <w:tc>
          <w:tcPr>
            <w:tcW w:w="1800" w:type="dxa"/>
            <w:tcBorders>
              <w:top w:val="single" w:sz="4" w:space="0" w:color="auto"/>
              <w:left w:val="single" w:sz="4" w:space="0" w:color="auto"/>
              <w:bottom w:val="nil"/>
              <w:right w:val="single" w:sz="4" w:space="0" w:color="auto"/>
            </w:tcBorders>
          </w:tcPr>
          <w:p w14:paraId="3D970E80" w14:textId="77777777" w:rsidR="00630403" w:rsidRDefault="00630403" w:rsidP="00527794">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67141951" w14:textId="77777777" w:rsidR="00630403" w:rsidRDefault="00630403" w:rsidP="00527794">
            <w:pPr>
              <w:jc w:val="center"/>
              <w:rPr>
                <w:rFonts w:ascii="Arial" w:hAnsi="Arial" w:cs="Arial"/>
                <w:b/>
                <w:bCs/>
                <w:i/>
              </w:rPr>
            </w:pPr>
            <w:r>
              <w:rPr>
                <w:rFonts w:ascii="Arial" w:hAnsi="Arial" w:cs="Arial"/>
                <w:b/>
                <w:bCs/>
                <w:i/>
              </w:rPr>
              <w:t>Medium</w:t>
            </w:r>
          </w:p>
        </w:tc>
        <w:tc>
          <w:tcPr>
            <w:tcW w:w="1620" w:type="dxa"/>
            <w:tcBorders>
              <w:top w:val="single" w:sz="4" w:space="0" w:color="auto"/>
              <w:left w:val="single" w:sz="4" w:space="0" w:color="auto"/>
              <w:bottom w:val="single" w:sz="4" w:space="0" w:color="auto"/>
              <w:right w:val="single" w:sz="4" w:space="0" w:color="auto"/>
            </w:tcBorders>
          </w:tcPr>
          <w:p w14:paraId="091C29F2" w14:textId="77777777" w:rsidR="00630403" w:rsidRDefault="00630403" w:rsidP="00527794">
            <w:pPr>
              <w:jc w:val="center"/>
              <w:rPr>
                <w:rFonts w:ascii="Arial" w:hAnsi="Arial" w:cs="Arial"/>
                <w:b/>
                <w:bCs/>
                <w:i/>
              </w:rPr>
            </w:pPr>
            <w:r>
              <w:rPr>
                <w:rFonts w:ascii="Arial" w:hAnsi="Arial" w:cs="Arial"/>
                <w:b/>
                <w:bCs/>
                <w:i/>
              </w:rPr>
              <w:t>High</w:t>
            </w:r>
          </w:p>
        </w:tc>
      </w:tr>
      <w:tr w:rsidR="00630403" w14:paraId="1D314FF3" w14:textId="77777777" w:rsidTr="00527794">
        <w:trPr>
          <w:cantSplit/>
          <w:trHeight w:val="836"/>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4A01CDB7" w14:textId="77777777" w:rsidR="00630403" w:rsidRDefault="00630403" w:rsidP="00527794">
            <w:pPr>
              <w:rPr>
                <w:rFonts w:ascii="Arial" w:hAnsi="Arial" w:cs="Arial"/>
                <w:b/>
                <w:bCs/>
              </w:rPr>
            </w:pPr>
            <w:r>
              <w:rPr>
                <w:rFonts w:ascii="Arial" w:hAnsi="Arial" w:cs="Arial"/>
                <w:b/>
                <w:bCs/>
                <w:sz w:val="22"/>
                <w:szCs w:val="22"/>
              </w:rPr>
              <w:t>Critical Function “Priority A”:</w:t>
            </w:r>
          </w:p>
        </w:tc>
        <w:tc>
          <w:tcPr>
            <w:tcW w:w="893" w:type="dxa"/>
            <w:vMerge w:val="restart"/>
            <w:tcBorders>
              <w:top w:val="single" w:sz="4" w:space="0" w:color="auto"/>
              <w:left w:val="single" w:sz="4" w:space="0" w:color="auto"/>
              <w:bottom w:val="nil"/>
              <w:right w:val="single" w:sz="4" w:space="0" w:color="auto"/>
            </w:tcBorders>
            <w:textDirection w:val="btLr"/>
          </w:tcPr>
          <w:p w14:paraId="423DB701" w14:textId="77777777" w:rsidR="00630403" w:rsidRDefault="00630403" w:rsidP="00527794">
            <w:pPr>
              <w:ind w:left="113" w:right="113"/>
              <w:rPr>
                <w:rFonts w:ascii="Arial" w:hAnsi="Arial" w:cs="Arial"/>
                <w:b/>
                <w:bCs/>
                <w:sz w:val="16"/>
                <w:szCs w:val="16"/>
              </w:rPr>
            </w:pPr>
          </w:p>
          <w:p w14:paraId="54A26CD1" w14:textId="77777777" w:rsidR="00630403" w:rsidRDefault="00630403" w:rsidP="00527794">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76356464" w14:textId="77777777" w:rsidR="00630403" w:rsidRDefault="00630403" w:rsidP="00527794">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795941B1" w14:textId="77777777" w:rsidR="00630403" w:rsidRDefault="00630403" w:rsidP="00527794">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703A1CC2" w14:textId="77777777" w:rsidR="00630403" w:rsidRDefault="00630403" w:rsidP="00527794">
            <w:pPr>
              <w:jc w:val="center"/>
            </w:pPr>
          </w:p>
        </w:tc>
        <w:tc>
          <w:tcPr>
            <w:tcW w:w="1620" w:type="dxa"/>
            <w:tcBorders>
              <w:top w:val="single" w:sz="4" w:space="0" w:color="auto"/>
              <w:left w:val="single" w:sz="4" w:space="0" w:color="auto"/>
              <w:bottom w:val="nil"/>
              <w:right w:val="single" w:sz="4" w:space="0" w:color="auto"/>
            </w:tcBorders>
            <w:shd w:val="clear" w:color="auto" w:fill="FF0000"/>
          </w:tcPr>
          <w:p w14:paraId="006E2941" w14:textId="77777777" w:rsidR="00630403" w:rsidRPr="00D22830" w:rsidRDefault="00630403" w:rsidP="00527794">
            <w:pPr>
              <w:pStyle w:val="Heading6"/>
              <w:jc w:val="center"/>
              <w:rPr>
                <w:sz w:val="28"/>
                <w:szCs w:val="28"/>
              </w:rPr>
            </w:pPr>
            <w:r w:rsidRPr="00D22830">
              <w:rPr>
                <w:sz w:val="28"/>
                <w:szCs w:val="28"/>
              </w:rPr>
              <w:t>X</w:t>
            </w:r>
          </w:p>
        </w:tc>
      </w:tr>
      <w:tr w:rsidR="00630403" w14:paraId="36C2AF93" w14:textId="77777777" w:rsidTr="00527794">
        <w:trPr>
          <w:cantSplit/>
          <w:trHeight w:val="748"/>
        </w:trPr>
        <w:tc>
          <w:tcPr>
            <w:tcW w:w="7560" w:type="dxa"/>
            <w:vMerge w:val="restart"/>
            <w:tcBorders>
              <w:top w:val="nil"/>
              <w:left w:val="single" w:sz="4" w:space="0" w:color="auto"/>
              <w:bottom w:val="nil"/>
              <w:right w:val="single" w:sz="4" w:space="0" w:color="auto"/>
            </w:tcBorders>
          </w:tcPr>
          <w:p w14:paraId="07D4CCA3" w14:textId="77777777" w:rsidR="00630403" w:rsidRPr="008872A4" w:rsidRDefault="00630403" w:rsidP="00630403">
            <w:pPr>
              <w:rPr>
                <w:rFonts w:ascii="Arial" w:hAnsi="Arial" w:cs="Arial"/>
              </w:rPr>
            </w:pPr>
          </w:p>
        </w:tc>
        <w:tc>
          <w:tcPr>
            <w:tcW w:w="893" w:type="dxa"/>
            <w:vMerge/>
            <w:tcBorders>
              <w:top w:val="single" w:sz="4" w:space="0" w:color="auto"/>
              <w:left w:val="single" w:sz="4" w:space="0" w:color="auto"/>
              <w:bottom w:val="nil"/>
              <w:right w:val="single" w:sz="4" w:space="0" w:color="auto"/>
            </w:tcBorders>
          </w:tcPr>
          <w:p w14:paraId="09BB4067" w14:textId="77777777" w:rsidR="00630403" w:rsidRDefault="00630403" w:rsidP="00527794"/>
        </w:tc>
        <w:tc>
          <w:tcPr>
            <w:tcW w:w="1260" w:type="dxa"/>
            <w:tcBorders>
              <w:top w:val="nil"/>
              <w:left w:val="single" w:sz="4" w:space="0" w:color="auto"/>
              <w:bottom w:val="nil"/>
              <w:right w:val="single" w:sz="4" w:space="0" w:color="auto"/>
            </w:tcBorders>
          </w:tcPr>
          <w:p w14:paraId="6FA26D92" w14:textId="77777777" w:rsidR="00630403" w:rsidRDefault="00630403" w:rsidP="00527794">
            <w:pPr>
              <w:pStyle w:val="Heading5"/>
            </w:pPr>
            <w:r>
              <w:t>Medium</w:t>
            </w:r>
          </w:p>
        </w:tc>
        <w:tc>
          <w:tcPr>
            <w:tcW w:w="1800" w:type="dxa"/>
            <w:tcBorders>
              <w:top w:val="nil"/>
              <w:left w:val="single" w:sz="4" w:space="0" w:color="auto"/>
              <w:bottom w:val="nil"/>
              <w:right w:val="single" w:sz="4" w:space="0" w:color="auto"/>
            </w:tcBorders>
            <w:shd w:val="clear" w:color="auto" w:fill="00FF00"/>
          </w:tcPr>
          <w:p w14:paraId="45525A6F" w14:textId="77777777" w:rsidR="00630403" w:rsidRDefault="00630403" w:rsidP="00527794">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03643536" w14:textId="77777777" w:rsidR="00630403" w:rsidRDefault="00630403" w:rsidP="00527794">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0000"/>
          </w:tcPr>
          <w:p w14:paraId="365A06C6" w14:textId="77777777" w:rsidR="00630403" w:rsidRDefault="00630403" w:rsidP="00527794">
            <w:pPr>
              <w:pStyle w:val="Heading5"/>
              <w:jc w:val="center"/>
              <w:rPr>
                <w:b w:val="0"/>
                <w:bCs w:val="0"/>
                <w:snapToGrid w:val="0"/>
                <w:color w:val="000000"/>
                <w:sz w:val="44"/>
                <w:szCs w:val="44"/>
              </w:rPr>
            </w:pPr>
          </w:p>
        </w:tc>
      </w:tr>
      <w:tr w:rsidR="00630403" w14:paraId="7174E3DF" w14:textId="77777777" w:rsidTr="00527794">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65D6657A" w14:textId="77777777" w:rsidR="00630403" w:rsidRDefault="00630403" w:rsidP="00527794"/>
        </w:tc>
        <w:tc>
          <w:tcPr>
            <w:tcW w:w="893" w:type="dxa"/>
            <w:vMerge/>
            <w:tcBorders>
              <w:top w:val="single" w:sz="4" w:space="0" w:color="auto"/>
              <w:left w:val="single" w:sz="4" w:space="0" w:color="auto"/>
              <w:bottom w:val="single" w:sz="4" w:space="0" w:color="auto"/>
              <w:right w:val="single" w:sz="4" w:space="0" w:color="auto"/>
            </w:tcBorders>
          </w:tcPr>
          <w:p w14:paraId="6CFFF9AC" w14:textId="77777777" w:rsidR="00630403" w:rsidRDefault="00630403" w:rsidP="00527794">
            <w:pPr>
              <w:jc w:val="right"/>
            </w:pPr>
          </w:p>
        </w:tc>
        <w:tc>
          <w:tcPr>
            <w:tcW w:w="1260" w:type="dxa"/>
            <w:tcBorders>
              <w:top w:val="single" w:sz="4" w:space="0" w:color="auto"/>
              <w:left w:val="single" w:sz="4" w:space="0" w:color="auto"/>
              <w:bottom w:val="single" w:sz="4" w:space="0" w:color="auto"/>
              <w:right w:val="single" w:sz="4" w:space="0" w:color="auto"/>
            </w:tcBorders>
          </w:tcPr>
          <w:p w14:paraId="331A1B18" w14:textId="77777777" w:rsidR="00630403" w:rsidRDefault="00630403" w:rsidP="00527794">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0B8E38DF" w14:textId="77777777" w:rsidR="00630403" w:rsidRDefault="00630403" w:rsidP="00527794">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6A286B9F" w14:textId="77777777" w:rsidR="00630403" w:rsidRDefault="00630403" w:rsidP="00527794">
            <w:pPr>
              <w:jc w:val="center"/>
            </w:pPr>
            <w:r>
              <w:t xml:space="preserve"> </w:t>
            </w:r>
          </w:p>
        </w:tc>
        <w:tc>
          <w:tcPr>
            <w:tcW w:w="1620" w:type="dxa"/>
            <w:tcBorders>
              <w:top w:val="nil"/>
              <w:left w:val="single" w:sz="4" w:space="0" w:color="auto"/>
              <w:bottom w:val="single" w:sz="4" w:space="0" w:color="auto"/>
              <w:right w:val="single" w:sz="4" w:space="0" w:color="auto"/>
            </w:tcBorders>
            <w:shd w:val="clear" w:color="auto" w:fill="FFFF00"/>
          </w:tcPr>
          <w:p w14:paraId="2BB59DD6" w14:textId="77777777" w:rsidR="00630403" w:rsidRDefault="00630403" w:rsidP="00527794">
            <w:pPr>
              <w:jc w:val="center"/>
              <w:rPr>
                <w:rFonts w:ascii="Wingdings" w:hAnsi="Wingdings" w:cs="Wingdings"/>
                <w:b/>
                <w:bCs/>
                <w:snapToGrid w:val="0"/>
                <w:color w:val="000000"/>
                <w:sz w:val="40"/>
                <w:szCs w:val="40"/>
              </w:rPr>
            </w:pPr>
          </w:p>
        </w:tc>
      </w:tr>
      <w:tr w:rsidR="00630403" w14:paraId="180F5952"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2C56C6A4" w14:textId="77777777" w:rsidR="00630403" w:rsidRDefault="00630403" w:rsidP="00527794">
            <w:pPr>
              <w:rPr>
                <w:rFonts w:ascii="Arial" w:hAnsi="Arial" w:cs="Arial"/>
                <w:b/>
                <w:bCs/>
                <w:sz w:val="22"/>
                <w:szCs w:val="22"/>
              </w:rPr>
            </w:pPr>
            <w:r>
              <w:rPr>
                <w:rFonts w:ascii="Arial" w:hAnsi="Arial" w:cs="Arial"/>
                <w:b/>
                <w:bCs/>
                <w:sz w:val="22"/>
                <w:szCs w:val="22"/>
              </w:rPr>
              <w:t>Business Impact:  (Quantitative/Qualitative)</w:t>
            </w:r>
          </w:p>
        </w:tc>
      </w:tr>
      <w:tr w:rsidR="00630403" w14:paraId="4C82BDF2"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vAlign w:val="center"/>
          </w:tcPr>
          <w:p w14:paraId="1FE26D2B" w14:textId="77777777" w:rsidR="00630403" w:rsidRDefault="00630403" w:rsidP="00B14577"/>
        </w:tc>
      </w:tr>
      <w:tr w:rsidR="00630403" w14:paraId="63EE6FB8"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4EBDD703" w14:textId="77777777" w:rsidR="00630403" w:rsidRDefault="00630403" w:rsidP="00527794">
            <w:pPr>
              <w:rPr>
                <w:rFonts w:ascii="Arial" w:hAnsi="Arial" w:cs="Arial"/>
                <w:b/>
                <w:bCs/>
                <w:sz w:val="22"/>
                <w:szCs w:val="22"/>
              </w:rPr>
            </w:pPr>
            <w:r>
              <w:rPr>
                <w:rFonts w:ascii="Arial" w:hAnsi="Arial" w:cs="Arial"/>
                <w:b/>
                <w:bCs/>
                <w:sz w:val="22"/>
                <w:szCs w:val="22"/>
              </w:rPr>
              <w:t>Proactive Strategy:</w:t>
            </w:r>
          </w:p>
        </w:tc>
      </w:tr>
      <w:tr w:rsidR="00630403" w14:paraId="4BEBE15F" w14:textId="77777777" w:rsidTr="00527794">
        <w:trPr>
          <w:cantSplit/>
          <w:trHeight w:val="919"/>
        </w:trPr>
        <w:tc>
          <w:tcPr>
            <w:tcW w:w="14933" w:type="dxa"/>
            <w:gridSpan w:val="6"/>
            <w:tcBorders>
              <w:top w:val="single" w:sz="4" w:space="0" w:color="auto"/>
              <w:left w:val="single" w:sz="4" w:space="0" w:color="auto"/>
              <w:bottom w:val="single" w:sz="4" w:space="0" w:color="auto"/>
              <w:right w:val="single" w:sz="4" w:space="0" w:color="auto"/>
            </w:tcBorders>
          </w:tcPr>
          <w:p w14:paraId="4D40D9AF" w14:textId="77777777" w:rsidR="00630403" w:rsidRPr="00141CC2" w:rsidRDefault="00630403" w:rsidP="00527794">
            <w:pPr>
              <w:rPr>
                <w:rFonts w:ascii="Arial" w:hAnsi="Arial" w:cs="Arial"/>
              </w:rPr>
            </w:pPr>
          </w:p>
        </w:tc>
      </w:tr>
      <w:tr w:rsidR="00630403" w14:paraId="17DF6861" w14:textId="77777777" w:rsidTr="00527794">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3331C856" w14:textId="77777777" w:rsidR="00630403" w:rsidRDefault="00630403" w:rsidP="00B14577">
            <w:pPr>
              <w:rPr>
                <w:rFonts w:ascii="Arial" w:hAnsi="Arial" w:cs="Arial"/>
                <w:b/>
                <w:bCs/>
                <w:sz w:val="22"/>
                <w:szCs w:val="22"/>
              </w:rPr>
            </w:pPr>
            <w:r>
              <w:rPr>
                <w:rFonts w:ascii="Arial" w:hAnsi="Arial" w:cs="Arial"/>
                <w:b/>
                <w:bCs/>
                <w:sz w:val="22"/>
                <w:szCs w:val="22"/>
              </w:rPr>
              <w:t xml:space="preserve">Reactive Strategy:  </w:t>
            </w:r>
          </w:p>
        </w:tc>
      </w:tr>
    </w:tbl>
    <w:p w14:paraId="70B4229C" w14:textId="77777777" w:rsidR="00630403" w:rsidRDefault="00630403">
      <w:pPr>
        <w:jc w:val="center"/>
      </w:pPr>
    </w:p>
    <w:p w14:paraId="49A09E8D" w14:textId="77777777" w:rsidR="00630403" w:rsidRDefault="00630403">
      <w:pPr>
        <w:jc w:val="center"/>
        <w:sectPr w:rsidR="00630403" w:rsidSect="009C5836">
          <w:headerReference w:type="default" r:id="rId19"/>
          <w:footerReference w:type="default" r:id="rId20"/>
          <w:pgSz w:w="15840" w:h="12240" w:orient="landscape" w:code="1"/>
          <w:pgMar w:top="1440" w:right="1440" w:bottom="1440" w:left="1152" w:header="706" w:footer="706" w:gutter="0"/>
          <w:pgNumType w:start="12"/>
          <w:cols w:space="708"/>
          <w:docGrid w:linePitch="360"/>
        </w:sectPr>
      </w:pPr>
    </w:p>
    <w:p w14:paraId="31EF6602" w14:textId="77777777" w:rsidR="004944A1" w:rsidRDefault="004944A1"/>
    <w:p w14:paraId="48292BF3" w14:textId="77777777" w:rsidR="004944A1" w:rsidRDefault="004944A1"/>
    <w:p w14:paraId="6E87DF38" w14:textId="77777777" w:rsidR="004944A1" w:rsidRDefault="004944A1">
      <w:pPr>
        <w:jc w:val="center"/>
        <w:rPr>
          <w:rFonts w:ascii="Arial" w:hAnsi="Arial" w:cs="Arial"/>
          <w:b/>
          <w:sz w:val="52"/>
          <w:szCs w:val="52"/>
        </w:rPr>
      </w:pPr>
    </w:p>
    <w:p w14:paraId="6D8B4E4B" w14:textId="77777777" w:rsidR="004944A1" w:rsidRDefault="004944A1">
      <w:pPr>
        <w:jc w:val="center"/>
        <w:rPr>
          <w:rFonts w:ascii="Arial" w:hAnsi="Arial" w:cs="Arial"/>
          <w:b/>
          <w:sz w:val="52"/>
          <w:szCs w:val="52"/>
        </w:rPr>
      </w:pPr>
    </w:p>
    <w:p w14:paraId="14478344" w14:textId="77777777" w:rsidR="004944A1" w:rsidRDefault="004944A1">
      <w:pPr>
        <w:jc w:val="center"/>
        <w:rPr>
          <w:rFonts w:ascii="Arial" w:hAnsi="Arial" w:cs="Arial"/>
          <w:b/>
        </w:rPr>
      </w:pPr>
    </w:p>
    <w:p w14:paraId="16839076" w14:textId="77777777" w:rsidR="004944A1" w:rsidRDefault="004944A1">
      <w:pPr>
        <w:rPr>
          <w:rFonts w:ascii="Arial" w:hAnsi="Arial" w:cs="Arial"/>
          <w:b/>
          <w:sz w:val="72"/>
          <w:szCs w:val="72"/>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000000"/>
        <w:tblLook w:val="01E0" w:firstRow="1" w:lastRow="1" w:firstColumn="1" w:lastColumn="1" w:noHBand="0" w:noVBand="0"/>
      </w:tblPr>
      <w:tblGrid>
        <w:gridCol w:w="9350"/>
      </w:tblGrid>
      <w:tr w:rsidR="004944A1" w14:paraId="3870B2F1" w14:textId="77777777">
        <w:tc>
          <w:tcPr>
            <w:tcW w:w="9576" w:type="dxa"/>
            <w:shd w:val="clear" w:color="auto" w:fill="000000"/>
          </w:tcPr>
          <w:p w14:paraId="5049C0A7" w14:textId="1CC36D7E" w:rsidR="004944A1" w:rsidRDefault="004944A1" w:rsidP="00506F30">
            <w:pPr>
              <w:jc w:val="center"/>
              <w:rPr>
                <w:rFonts w:ascii="Arial" w:hAnsi="Arial" w:cs="Arial"/>
                <w:b/>
                <w:sz w:val="56"/>
                <w:szCs w:val="56"/>
              </w:rPr>
            </w:pPr>
            <w:r>
              <w:rPr>
                <w:rFonts w:ascii="Arial" w:hAnsi="Arial" w:cs="Arial"/>
                <w:b/>
                <w:sz w:val="56"/>
                <w:szCs w:val="56"/>
              </w:rPr>
              <w:t xml:space="preserve">APPENDIX – </w:t>
            </w:r>
          </w:p>
        </w:tc>
      </w:tr>
      <w:tr w:rsidR="004944A1" w14:paraId="0F6A4E0D" w14:textId="77777777">
        <w:tc>
          <w:tcPr>
            <w:tcW w:w="9576" w:type="dxa"/>
            <w:shd w:val="clear" w:color="auto" w:fill="000000"/>
          </w:tcPr>
          <w:p w14:paraId="568D8D15" w14:textId="504B4F67" w:rsidR="004944A1" w:rsidRDefault="00D85303">
            <w:pPr>
              <w:jc w:val="center"/>
              <w:rPr>
                <w:rFonts w:ascii="Arial" w:hAnsi="Arial" w:cs="Arial"/>
                <w:b/>
                <w:sz w:val="44"/>
                <w:szCs w:val="44"/>
              </w:rPr>
            </w:pPr>
            <w:r>
              <w:rPr>
                <w:rFonts w:ascii="Arial" w:hAnsi="Arial" w:cs="Arial"/>
                <w:b/>
                <w:sz w:val="44"/>
                <w:szCs w:val="44"/>
              </w:rPr>
              <w:t>Sample C</w:t>
            </w:r>
            <w:r w:rsidR="004944A1">
              <w:rPr>
                <w:rFonts w:ascii="Arial" w:hAnsi="Arial" w:cs="Arial"/>
                <w:b/>
                <w:sz w:val="44"/>
                <w:szCs w:val="44"/>
              </w:rPr>
              <w:t>ritical Function Strategies Worksheet</w:t>
            </w:r>
            <w:r>
              <w:rPr>
                <w:rFonts w:ascii="Arial" w:hAnsi="Arial" w:cs="Arial"/>
                <w:b/>
                <w:sz w:val="44"/>
                <w:szCs w:val="44"/>
              </w:rPr>
              <w:t>s</w:t>
            </w:r>
          </w:p>
        </w:tc>
      </w:tr>
    </w:tbl>
    <w:p w14:paraId="7C410004" w14:textId="77777777" w:rsidR="004944A1" w:rsidRDefault="004944A1">
      <w:pPr>
        <w:jc w:val="center"/>
        <w:rPr>
          <w:rFonts w:ascii="Arial" w:hAnsi="Arial" w:cs="Arial"/>
          <w:b/>
          <w:sz w:val="52"/>
          <w:szCs w:val="52"/>
        </w:rPr>
      </w:pPr>
    </w:p>
    <w:p w14:paraId="64AA9B9A" w14:textId="77777777" w:rsidR="004944A1" w:rsidRDefault="004944A1">
      <w:pPr>
        <w:jc w:val="center"/>
        <w:rPr>
          <w:rFonts w:ascii="Arial" w:hAnsi="Arial" w:cs="Arial"/>
          <w:b/>
          <w:sz w:val="52"/>
          <w:szCs w:val="52"/>
        </w:rPr>
      </w:pPr>
    </w:p>
    <w:p w14:paraId="0020506B" w14:textId="77777777" w:rsidR="004944A1" w:rsidRDefault="004944A1">
      <w:pPr>
        <w:jc w:val="center"/>
        <w:rPr>
          <w:rFonts w:ascii="Arial" w:hAnsi="Arial" w:cs="Arial"/>
          <w:b/>
          <w:sz w:val="52"/>
          <w:szCs w:val="52"/>
        </w:rPr>
      </w:pPr>
    </w:p>
    <w:p w14:paraId="72B9DACE" w14:textId="77777777" w:rsidR="004944A1" w:rsidRDefault="004944A1">
      <w:pPr>
        <w:jc w:val="center"/>
        <w:rPr>
          <w:rFonts w:ascii="Arial" w:hAnsi="Arial" w:cs="Arial"/>
          <w:b/>
          <w:sz w:val="52"/>
          <w:szCs w:val="52"/>
        </w:rPr>
      </w:pPr>
    </w:p>
    <w:p w14:paraId="5F0C0B0B" w14:textId="77777777" w:rsidR="004944A1" w:rsidRDefault="004944A1">
      <w:pPr>
        <w:jc w:val="center"/>
        <w:rPr>
          <w:rFonts w:ascii="Arial" w:hAnsi="Arial" w:cs="Arial"/>
          <w:b/>
          <w:sz w:val="52"/>
          <w:szCs w:val="52"/>
        </w:rPr>
      </w:pPr>
    </w:p>
    <w:p w14:paraId="6C10971C" w14:textId="77777777" w:rsidR="004944A1" w:rsidRDefault="004944A1">
      <w:pPr>
        <w:jc w:val="center"/>
        <w:rPr>
          <w:rFonts w:ascii="Arial" w:hAnsi="Arial" w:cs="Arial"/>
          <w:b/>
          <w:sz w:val="52"/>
          <w:szCs w:val="52"/>
        </w:rPr>
      </w:pPr>
    </w:p>
    <w:p w14:paraId="5381FF83" w14:textId="77777777" w:rsidR="004944A1" w:rsidRDefault="004944A1">
      <w:pPr>
        <w:jc w:val="center"/>
        <w:rPr>
          <w:rFonts w:ascii="Arial" w:hAnsi="Arial" w:cs="Arial"/>
          <w:b/>
          <w:sz w:val="52"/>
          <w:szCs w:val="52"/>
        </w:rPr>
      </w:pPr>
    </w:p>
    <w:p w14:paraId="3D34259F" w14:textId="77777777" w:rsidR="004944A1" w:rsidRDefault="004944A1">
      <w:pPr>
        <w:jc w:val="center"/>
        <w:rPr>
          <w:rFonts w:ascii="Arial" w:hAnsi="Arial" w:cs="Arial"/>
          <w:b/>
          <w:sz w:val="52"/>
          <w:szCs w:val="52"/>
        </w:rPr>
      </w:pPr>
    </w:p>
    <w:p w14:paraId="14942738" w14:textId="77777777" w:rsidR="004944A1" w:rsidRDefault="004944A1">
      <w:pPr>
        <w:jc w:val="center"/>
        <w:rPr>
          <w:rFonts w:ascii="Arial" w:hAnsi="Arial" w:cs="Arial"/>
          <w:b/>
          <w:sz w:val="52"/>
          <w:szCs w:val="52"/>
        </w:rPr>
      </w:pPr>
    </w:p>
    <w:p w14:paraId="12B15CBF" w14:textId="77777777" w:rsidR="004944A1" w:rsidRDefault="004944A1">
      <w:pPr>
        <w:jc w:val="center"/>
        <w:rPr>
          <w:rFonts w:ascii="Arial" w:hAnsi="Arial" w:cs="Arial"/>
          <w:b/>
          <w:sz w:val="52"/>
          <w:szCs w:val="52"/>
        </w:rPr>
      </w:pPr>
    </w:p>
    <w:p w14:paraId="393FD737" w14:textId="77777777" w:rsidR="004944A1" w:rsidRDefault="004944A1">
      <w:pPr>
        <w:jc w:val="center"/>
        <w:rPr>
          <w:rFonts w:ascii="Arial" w:hAnsi="Arial" w:cs="Arial"/>
          <w:b/>
          <w:sz w:val="52"/>
          <w:szCs w:val="52"/>
        </w:rPr>
      </w:pPr>
    </w:p>
    <w:p w14:paraId="61302BED" w14:textId="77777777" w:rsidR="004944A1" w:rsidRDefault="004944A1">
      <w:pPr>
        <w:jc w:val="center"/>
        <w:rPr>
          <w:rFonts w:ascii="Arial" w:hAnsi="Arial" w:cs="Arial"/>
          <w:b/>
          <w:sz w:val="52"/>
          <w:szCs w:val="52"/>
        </w:rPr>
      </w:pPr>
    </w:p>
    <w:p w14:paraId="1011FFDD" w14:textId="18724386" w:rsidR="004944A1" w:rsidRDefault="004944A1">
      <w:pPr>
        <w:jc w:val="center"/>
        <w:rPr>
          <w:rFonts w:ascii="Arial" w:hAnsi="Arial" w:cs="Arial"/>
          <w:sz w:val="22"/>
          <w:szCs w:val="22"/>
        </w:rPr>
        <w:sectPr w:rsidR="004944A1" w:rsidSect="009C5836">
          <w:headerReference w:type="default" r:id="rId21"/>
          <w:footerReference w:type="default" r:id="rId22"/>
          <w:pgSz w:w="12240" w:h="15840" w:code="1"/>
          <w:pgMar w:top="1440" w:right="1440" w:bottom="1440" w:left="1440" w:header="706" w:footer="706" w:gutter="0"/>
          <w:pgNumType w:start="16"/>
          <w:cols w:space="708"/>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620"/>
      </w:tblGrid>
      <w:tr w:rsidR="004944A1" w14:paraId="6E92E431" w14:textId="77777777">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1D916FD1" w14:textId="77777777" w:rsidR="004944A1" w:rsidRDefault="004944A1">
            <w:pPr>
              <w:rPr>
                <w:sz w:val="22"/>
                <w:szCs w:val="22"/>
              </w:rPr>
            </w:pPr>
            <w:r>
              <w:rPr>
                <w:rFonts w:ascii="Arial" w:hAnsi="Arial" w:cs="Arial"/>
                <w:b/>
                <w:bCs/>
                <w:sz w:val="22"/>
                <w:szCs w:val="22"/>
              </w:rPr>
              <w:lastRenderedPageBreak/>
              <w:t>Scenario:</w:t>
            </w:r>
          </w:p>
        </w:tc>
        <w:tc>
          <w:tcPr>
            <w:tcW w:w="5220" w:type="dxa"/>
            <w:gridSpan w:val="3"/>
            <w:vMerge w:val="restart"/>
            <w:tcBorders>
              <w:top w:val="single" w:sz="4" w:space="0" w:color="auto"/>
              <w:left w:val="single" w:sz="4" w:space="0" w:color="auto"/>
              <w:right w:val="single" w:sz="4" w:space="0" w:color="auto"/>
            </w:tcBorders>
          </w:tcPr>
          <w:p w14:paraId="6F7B770B" w14:textId="77777777" w:rsidR="004944A1" w:rsidRDefault="004944A1">
            <w:pPr>
              <w:jc w:val="center"/>
              <w:rPr>
                <w:rFonts w:ascii="Arial" w:hAnsi="Arial" w:cs="Arial"/>
                <w:b/>
                <w:bCs/>
              </w:rPr>
            </w:pPr>
            <w:r>
              <w:rPr>
                <w:rFonts w:ascii="Arial" w:hAnsi="Arial" w:cs="Arial"/>
                <w:b/>
                <w:bCs/>
              </w:rPr>
              <w:t>IMPACT</w:t>
            </w:r>
          </w:p>
        </w:tc>
      </w:tr>
      <w:tr w:rsidR="004944A1" w14:paraId="7649810C" w14:textId="77777777">
        <w:trPr>
          <w:cantSplit/>
          <w:trHeight w:val="285"/>
        </w:trPr>
        <w:tc>
          <w:tcPr>
            <w:tcW w:w="9713" w:type="dxa"/>
            <w:gridSpan w:val="3"/>
            <w:vMerge w:val="restart"/>
            <w:tcBorders>
              <w:top w:val="nil"/>
              <w:left w:val="single" w:sz="4" w:space="0" w:color="auto"/>
              <w:right w:val="single" w:sz="4" w:space="0" w:color="auto"/>
            </w:tcBorders>
          </w:tcPr>
          <w:p w14:paraId="14492E1B" w14:textId="205460C5" w:rsidR="004944A1" w:rsidRDefault="004944A1">
            <w:pPr>
              <w:jc w:val="center"/>
              <w:rPr>
                <w:rFonts w:ascii="Arial" w:hAnsi="Arial" w:cs="Arial"/>
              </w:rPr>
            </w:pPr>
            <w:r>
              <w:rPr>
                <w:rFonts w:ascii="Arial" w:hAnsi="Arial" w:cs="Arial"/>
              </w:rPr>
              <w:t xml:space="preserve">Pandemic </w:t>
            </w:r>
            <w:r w:rsidR="00DB49A1">
              <w:rPr>
                <w:rFonts w:ascii="Arial" w:hAnsi="Arial" w:cs="Arial"/>
              </w:rPr>
              <w:t xml:space="preserve">Infectious Disease </w:t>
            </w:r>
            <w:r>
              <w:rPr>
                <w:rFonts w:ascii="Arial" w:hAnsi="Arial" w:cs="Arial"/>
              </w:rPr>
              <w:t>reaches Canada.</w:t>
            </w:r>
          </w:p>
          <w:p w14:paraId="567A707D" w14:textId="77777777" w:rsidR="004944A1" w:rsidRDefault="004944A1">
            <w:pPr>
              <w:jc w:val="center"/>
              <w:rPr>
                <w:rFonts w:ascii="Arial" w:hAnsi="Arial" w:cs="Arial"/>
                <w:bCs/>
              </w:rPr>
            </w:pPr>
            <w:r>
              <w:rPr>
                <w:rFonts w:ascii="Arial" w:hAnsi="Arial" w:cs="Arial"/>
                <w:bCs/>
              </w:rPr>
              <w:t>Therefore, staff and student absenteeism rate climbs to 35% for an 8-week period.</w:t>
            </w:r>
          </w:p>
          <w:p w14:paraId="323A4B78" w14:textId="77777777" w:rsidR="004944A1" w:rsidRDefault="004944A1">
            <w:pPr>
              <w:jc w:val="center"/>
              <w:rPr>
                <w:b/>
                <w:bCs/>
              </w:rPr>
            </w:pPr>
          </w:p>
        </w:tc>
        <w:tc>
          <w:tcPr>
            <w:tcW w:w="5220" w:type="dxa"/>
            <w:gridSpan w:val="3"/>
            <w:vMerge/>
            <w:tcBorders>
              <w:left w:val="single" w:sz="4" w:space="0" w:color="auto"/>
              <w:bottom w:val="single" w:sz="4" w:space="0" w:color="auto"/>
              <w:right w:val="single" w:sz="4" w:space="0" w:color="auto"/>
            </w:tcBorders>
          </w:tcPr>
          <w:p w14:paraId="016E0F31" w14:textId="77777777" w:rsidR="004944A1" w:rsidRDefault="004944A1">
            <w:pPr>
              <w:jc w:val="center"/>
              <w:rPr>
                <w:rFonts w:ascii="Arial" w:hAnsi="Arial" w:cs="Arial"/>
                <w:b/>
                <w:bCs/>
              </w:rPr>
            </w:pPr>
          </w:p>
        </w:tc>
      </w:tr>
      <w:tr w:rsidR="004944A1" w14:paraId="17A6BCAC" w14:textId="77777777">
        <w:trPr>
          <w:cantSplit/>
          <w:trHeight w:val="109"/>
        </w:trPr>
        <w:tc>
          <w:tcPr>
            <w:tcW w:w="9713" w:type="dxa"/>
            <w:gridSpan w:val="3"/>
            <w:vMerge/>
            <w:tcBorders>
              <w:left w:val="single" w:sz="4" w:space="0" w:color="auto"/>
              <w:bottom w:val="nil"/>
              <w:right w:val="single" w:sz="4" w:space="0" w:color="auto"/>
            </w:tcBorders>
          </w:tcPr>
          <w:p w14:paraId="7CE896AD" w14:textId="77777777" w:rsidR="004944A1" w:rsidRDefault="004944A1">
            <w:pPr>
              <w:rPr>
                <w:b/>
                <w:bCs/>
              </w:rPr>
            </w:pPr>
          </w:p>
        </w:tc>
        <w:tc>
          <w:tcPr>
            <w:tcW w:w="1800" w:type="dxa"/>
            <w:tcBorders>
              <w:top w:val="single" w:sz="4" w:space="0" w:color="auto"/>
              <w:left w:val="single" w:sz="4" w:space="0" w:color="auto"/>
              <w:bottom w:val="nil"/>
              <w:right w:val="single" w:sz="4" w:space="0" w:color="auto"/>
            </w:tcBorders>
          </w:tcPr>
          <w:p w14:paraId="01E97731" w14:textId="77777777" w:rsidR="004944A1" w:rsidRDefault="004944A1">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748E4E84" w14:textId="77777777" w:rsidR="004944A1" w:rsidRDefault="004944A1">
            <w:pPr>
              <w:jc w:val="center"/>
              <w:rPr>
                <w:rFonts w:ascii="Arial" w:hAnsi="Arial" w:cs="Arial"/>
                <w:b/>
                <w:bCs/>
                <w:i/>
              </w:rPr>
            </w:pPr>
            <w:r>
              <w:rPr>
                <w:rFonts w:ascii="Arial" w:hAnsi="Arial" w:cs="Arial"/>
                <w:b/>
                <w:bCs/>
                <w:i/>
              </w:rPr>
              <w:t>Medium</w:t>
            </w:r>
          </w:p>
        </w:tc>
        <w:tc>
          <w:tcPr>
            <w:tcW w:w="1620" w:type="dxa"/>
            <w:tcBorders>
              <w:top w:val="single" w:sz="4" w:space="0" w:color="auto"/>
              <w:left w:val="single" w:sz="4" w:space="0" w:color="auto"/>
              <w:bottom w:val="single" w:sz="4" w:space="0" w:color="auto"/>
              <w:right w:val="single" w:sz="4" w:space="0" w:color="auto"/>
            </w:tcBorders>
          </w:tcPr>
          <w:p w14:paraId="1267153F" w14:textId="77777777" w:rsidR="004944A1" w:rsidRDefault="004944A1">
            <w:pPr>
              <w:jc w:val="center"/>
              <w:rPr>
                <w:rFonts w:ascii="Arial" w:hAnsi="Arial" w:cs="Arial"/>
                <w:b/>
                <w:bCs/>
                <w:i/>
              </w:rPr>
            </w:pPr>
            <w:r>
              <w:rPr>
                <w:rFonts w:ascii="Arial" w:hAnsi="Arial" w:cs="Arial"/>
                <w:b/>
                <w:bCs/>
                <w:i/>
              </w:rPr>
              <w:t>High</w:t>
            </w:r>
          </w:p>
        </w:tc>
      </w:tr>
      <w:tr w:rsidR="004944A1" w14:paraId="23167E46" w14:textId="77777777">
        <w:trPr>
          <w:cantSplit/>
          <w:trHeight w:val="748"/>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72A0E175" w14:textId="77777777" w:rsidR="004944A1" w:rsidRDefault="004944A1">
            <w:pPr>
              <w:rPr>
                <w:rFonts w:ascii="Arial" w:hAnsi="Arial" w:cs="Arial"/>
                <w:b/>
                <w:bCs/>
              </w:rPr>
            </w:pPr>
            <w:r>
              <w:rPr>
                <w:rFonts w:ascii="Arial" w:hAnsi="Arial" w:cs="Arial"/>
                <w:b/>
                <w:bCs/>
                <w:sz w:val="22"/>
                <w:szCs w:val="22"/>
              </w:rPr>
              <w:t>Priority A Function:</w:t>
            </w:r>
          </w:p>
        </w:tc>
        <w:tc>
          <w:tcPr>
            <w:tcW w:w="893" w:type="dxa"/>
            <w:vMerge w:val="restart"/>
            <w:tcBorders>
              <w:top w:val="single" w:sz="4" w:space="0" w:color="auto"/>
              <w:left w:val="single" w:sz="4" w:space="0" w:color="auto"/>
              <w:bottom w:val="nil"/>
              <w:right w:val="single" w:sz="4" w:space="0" w:color="auto"/>
            </w:tcBorders>
            <w:textDirection w:val="btLr"/>
          </w:tcPr>
          <w:p w14:paraId="20F63094" w14:textId="77777777" w:rsidR="004944A1" w:rsidRDefault="004944A1">
            <w:pPr>
              <w:ind w:left="113" w:right="113"/>
              <w:rPr>
                <w:rFonts w:ascii="Arial" w:hAnsi="Arial" w:cs="Arial"/>
                <w:b/>
                <w:bCs/>
                <w:sz w:val="16"/>
                <w:szCs w:val="16"/>
              </w:rPr>
            </w:pPr>
          </w:p>
          <w:p w14:paraId="1FB266F9" w14:textId="77777777" w:rsidR="004944A1" w:rsidRDefault="004944A1">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1A2523B2" w14:textId="77777777" w:rsidR="004944A1" w:rsidRDefault="004944A1">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1DD710D9" w14:textId="77777777" w:rsidR="004944A1" w:rsidRDefault="004944A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5EAE1C9D" w14:textId="77777777" w:rsidR="004944A1" w:rsidRDefault="004944A1">
            <w:pPr>
              <w:jc w:val="center"/>
            </w:pPr>
          </w:p>
        </w:tc>
        <w:tc>
          <w:tcPr>
            <w:tcW w:w="1620" w:type="dxa"/>
            <w:tcBorders>
              <w:top w:val="single" w:sz="4" w:space="0" w:color="auto"/>
              <w:left w:val="single" w:sz="4" w:space="0" w:color="auto"/>
              <w:bottom w:val="nil"/>
              <w:right w:val="single" w:sz="4" w:space="0" w:color="auto"/>
            </w:tcBorders>
            <w:shd w:val="clear" w:color="auto" w:fill="FF0000"/>
          </w:tcPr>
          <w:p w14:paraId="588C8D53" w14:textId="77777777" w:rsidR="004944A1" w:rsidRDefault="004944A1">
            <w:pPr>
              <w:pStyle w:val="Heading6"/>
            </w:pPr>
          </w:p>
        </w:tc>
      </w:tr>
      <w:tr w:rsidR="004944A1" w14:paraId="6159C016" w14:textId="77777777">
        <w:trPr>
          <w:cantSplit/>
          <w:trHeight w:val="748"/>
        </w:trPr>
        <w:tc>
          <w:tcPr>
            <w:tcW w:w="7560" w:type="dxa"/>
            <w:vMerge w:val="restart"/>
            <w:tcBorders>
              <w:top w:val="nil"/>
              <w:left w:val="single" w:sz="4" w:space="0" w:color="auto"/>
              <w:bottom w:val="nil"/>
              <w:right w:val="single" w:sz="4" w:space="0" w:color="auto"/>
            </w:tcBorders>
          </w:tcPr>
          <w:p w14:paraId="30F70418" w14:textId="77777777" w:rsidR="004944A1" w:rsidRDefault="004944A1">
            <w:pPr>
              <w:rPr>
                <w:rFonts w:ascii="Arial" w:hAnsi="Arial" w:cs="Arial"/>
              </w:rPr>
            </w:pPr>
            <w:r>
              <w:rPr>
                <w:rFonts w:ascii="Arial" w:hAnsi="Arial" w:cs="Arial"/>
              </w:rPr>
              <w:t>Employee Payroll</w:t>
            </w:r>
          </w:p>
        </w:tc>
        <w:tc>
          <w:tcPr>
            <w:tcW w:w="893" w:type="dxa"/>
            <w:vMerge/>
            <w:tcBorders>
              <w:top w:val="single" w:sz="4" w:space="0" w:color="auto"/>
              <w:left w:val="single" w:sz="4" w:space="0" w:color="auto"/>
              <w:bottom w:val="nil"/>
              <w:right w:val="single" w:sz="4" w:space="0" w:color="auto"/>
            </w:tcBorders>
          </w:tcPr>
          <w:p w14:paraId="0F64DD32" w14:textId="77777777" w:rsidR="004944A1" w:rsidRDefault="004944A1"/>
        </w:tc>
        <w:tc>
          <w:tcPr>
            <w:tcW w:w="1260" w:type="dxa"/>
            <w:tcBorders>
              <w:top w:val="nil"/>
              <w:left w:val="single" w:sz="4" w:space="0" w:color="auto"/>
              <w:bottom w:val="nil"/>
              <w:right w:val="single" w:sz="4" w:space="0" w:color="auto"/>
            </w:tcBorders>
          </w:tcPr>
          <w:p w14:paraId="2B867DCA" w14:textId="77777777" w:rsidR="004944A1" w:rsidRDefault="004944A1">
            <w:pPr>
              <w:pStyle w:val="Heading5"/>
            </w:pPr>
            <w:r>
              <w:t>Medium</w:t>
            </w:r>
          </w:p>
        </w:tc>
        <w:tc>
          <w:tcPr>
            <w:tcW w:w="1800" w:type="dxa"/>
            <w:tcBorders>
              <w:top w:val="nil"/>
              <w:left w:val="single" w:sz="4" w:space="0" w:color="auto"/>
              <w:bottom w:val="nil"/>
              <w:right w:val="single" w:sz="4" w:space="0" w:color="auto"/>
            </w:tcBorders>
            <w:shd w:val="clear" w:color="auto" w:fill="00FF00"/>
          </w:tcPr>
          <w:p w14:paraId="619471D1" w14:textId="77777777" w:rsidR="004944A1" w:rsidRDefault="004944A1">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16DF4B0D" w14:textId="77777777" w:rsidR="004944A1" w:rsidRDefault="004944A1">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0000"/>
          </w:tcPr>
          <w:p w14:paraId="0F4EE953" w14:textId="77777777" w:rsidR="004944A1" w:rsidRDefault="004944A1">
            <w:pPr>
              <w:pStyle w:val="Heading5"/>
              <w:jc w:val="center"/>
              <w:rPr>
                <w:bCs w:val="0"/>
                <w:i w:val="0"/>
                <w:snapToGrid w:val="0"/>
                <w:color w:val="000000"/>
                <w:sz w:val="44"/>
                <w:szCs w:val="44"/>
              </w:rPr>
            </w:pPr>
            <w:r>
              <w:rPr>
                <w:bCs w:val="0"/>
                <w:i w:val="0"/>
                <w:snapToGrid w:val="0"/>
                <w:color w:val="000000"/>
                <w:sz w:val="44"/>
                <w:szCs w:val="44"/>
              </w:rPr>
              <w:t>X</w:t>
            </w:r>
          </w:p>
        </w:tc>
      </w:tr>
      <w:tr w:rsidR="004944A1" w14:paraId="37BC5074" w14:textId="77777777">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4B2AE8E7" w14:textId="77777777" w:rsidR="004944A1" w:rsidRDefault="004944A1"/>
        </w:tc>
        <w:tc>
          <w:tcPr>
            <w:tcW w:w="893" w:type="dxa"/>
            <w:vMerge/>
            <w:tcBorders>
              <w:top w:val="single" w:sz="4" w:space="0" w:color="auto"/>
              <w:left w:val="single" w:sz="4" w:space="0" w:color="auto"/>
              <w:bottom w:val="single" w:sz="4" w:space="0" w:color="auto"/>
              <w:right w:val="single" w:sz="4" w:space="0" w:color="auto"/>
            </w:tcBorders>
          </w:tcPr>
          <w:p w14:paraId="4835C8C0" w14:textId="77777777" w:rsidR="004944A1" w:rsidRDefault="004944A1">
            <w:pPr>
              <w:jc w:val="right"/>
            </w:pPr>
          </w:p>
        </w:tc>
        <w:tc>
          <w:tcPr>
            <w:tcW w:w="1260" w:type="dxa"/>
            <w:tcBorders>
              <w:top w:val="single" w:sz="4" w:space="0" w:color="auto"/>
              <w:left w:val="single" w:sz="4" w:space="0" w:color="auto"/>
              <w:bottom w:val="single" w:sz="4" w:space="0" w:color="auto"/>
              <w:right w:val="single" w:sz="4" w:space="0" w:color="auto"/>
            </w:tcBorders>
          </w:tcPr>
          <w:p w14:paraId="526337A1" w14:textId="77777777" w:rsidR="004944A1" w:rsidRDefault="004944A1">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4359F913" w14:textId="77777777" w:rsidR="004944A1" w:rsidRDefault="004944A1">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6DB522B8" w14:textId="77777777" w:rsidR="004944A1" w:rsidRDefault="004944A1">
            <w:pPr>
              <w:jc w:val="center"/>
            </w:pPr>
            <w:r>
              <w:t xml:space="preserve"> </w:t>
            </w:r>
          </w:p>
        </w:tc>
        <w:tc>
          <w:tcPr>
            <w:tcW w:w="1620" w:type="dxa"/>
            <w:tcBorders>
              <w:top w:val="nil"/>
              <w:left w:val="single" w:sz="4" w:space="0" w:color="auto"/>
              <w:bottom w:val="single" w:sz="4" w:space="0" w:color="auto"/>
              <w:right w:val="single" w:sz="4" w:space="0" w:color="auto"/>
            </w:tcBorders>
            <w:shd w:val="clear" w:color="auto" w:fill="FFFF00"/>
          </w:tcPr>
          <w:p w14:paraId="5901DE5C" w14:textId="77777777" w:rsidR="004944A1" w:rsidRDefault="004944A1">
            <w:pPr>
              <w:jc w:val="center"/>
              <w:rPr>
                <w:rFonts w:ascii="Wingdings" w:hAnsi="Wingdings" w:cs="Wingdings"/>
                <w:b/>
                <w:bCs/>
                <w:snapToGrid w:val="0"/>
                <w:color w:val="000000"/>
                <w:sz w:val="40"/>
                <w:szCs w:val="40"/>
              </w:rPr>
            </w:pPr>
          </w:p>
        </w:tc>
      </w:tr>
      <w:tr w:rsidR="004944A1" w14:paraId="6D253EFB"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4E675499" w14:textId="77777777" w:rsidR="004944A1" w:rsidRDefault="004944A1">
            <w:pPr>
              <w:rPr>
                <w:rFonts w:ascii="Arial" w:hAnsi="Arial" w:cs="Arial"/>
                <w:b/>
                <w:bCs/>
                <w:sz w:val="22"/>
                <w:szCs w:val="22"/>
              </w:rPr>
            </w:pPr>
            <w:r>
              <w:rPr>
                <w:rFonts w:ascii="Arial" w:hAnsi="Arial" w:cs="Arial"/>
                <w:b/>
                <w:bCs/>
                <w:sz w:val="22"/>
                <w:szCs w:val="22"/>
              </w:rPr>
              <w:t>Business Impact:  (Quantitative/Qualitative)</w:t>
            </w:r>
          </w:p>
        </w:tc>
      </w:tr>
      <w:tr w:rsidR="004944A1" w14:paraId="315C130D" w14:textId="77777777">
        <w:trPr>
          <w:cantSplit/>
        </w:trPr>
        <w:tc>
          <w:tcPr>
            <w:tcW w:w="14933" w:type="dxa"/>
            <w:gridSpan w:val="6"/>
            <w:tcBorders>
              <w:top w:val="single" w:sz="4" w:space="0" w:color="auto"/>
              <w:left w:val="single" w:sz="4" w:space="0" w:color="auto"/>
              <w:bottom w:val="single" w:sz="4" w:space="0" w:color="auto"/>
              <w:right w:val="single" w:sz="4" w:space="0" w:color="auto"/>
            </w:tcBorders>
            <w:vAlign w:val="center"/>
          </w:tcPr>
          <w:p w14:paraId="48EE1560" w14:textId="1C78FB42" w:rsidR="004944A1" w:rsidRDefault="004944A1">
            <w:pPr>
              <w:rPr>
                <w:rFonts w:ascii="Arial" w:hAnsi="Arial" w:cs="Arial"/>
              </w:rPr>
            </w:pPr>
            <w:r>
              <w:rPr>
                <w:rFonts w:ascii="Arial" w:hAnsi="Arial" w:cs="Arial"/>
              </w:rPr>
              <w:t xml:space="preserve">Possibility of </w:t>
            </w:r>
            <w:r w:rsidR="00DB49A1">
              <w:rPr>
                <w:rFonts w:ascii="Arial" w:hAnsi="Arial" w:cs="Arial"/>
              </w:rPr>
              <w:t xml:space="preserve">Payroll disruption and </w:t>
            </w:r>
            <w:r>
              <w:rPr>
                <w:rFonts w:ascii="Arial" w:hAnsi="Arial" w:cs="Arial"/>
              </w:rPr>
              <w:t xml:space="preserve">the </w:t>
            </w:r>
            <w:r w:rsidR="00DB49A1">
              <w:rPr>
                <w:rFonts w:ascii="Arial" w:hAnsi="Arial" w:cs="Arial"/>
              </w:rPr>
              <w:t>impact that this will have on employees</w:t>
            </w:r>
            <w:r>
              <w:rPr>
                <w:rFonts w:ascii="Arial" w:hAnsi="Arial" w:cs="Arial"/>
              </w:rPr>
              <w:t>.</w:t>
            </w:r>
          </w:p>
          <w:p w14:paraId="70B6D6D1" w14:textId="77777777" w:rsidR="004944A1" w:rsidRDefault="004944A1"/>
        </w:tc>
      </w:tr>
      <w:tr w:rsidR="004944A1" w14:paraId="09647544"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3453AEC4" w14:textId="77777777" w:rsidR="004944A1" w:rsidRDefault="004944A1">
            <w:pPr>
              <w:rPr>
                <w:rFonts w:ascii="Arial" w:hAnsi="Arial" w:cs="Arial"/>
                <w:b/>
                <w:bCs/>
                <w:sz w:val="22"/>
                <w:szCs w:val="22"/>
              </w:rPr>
            </w:pPr>
            <w:r>
              <w:rPr>
                <w:rFonts w:ascii="Arial" w:hAnsi="Arial" w:cs="Arial"/>
                <w:b/>
                <w:bCs/>
                <w:sz w:val="22"/>
                <w:szCs w:val="22"/>
              </w:rPr>
              <w:t>Proactive Strategy:</w:t>
            </w:r>
          </w:p>
        </w:tc>
      </w:tr>
      <w:tr w:rsidR="004944A1" w14:paraId="0E84876D" w14:textId="77777777">
        <w:trPr>
          <w:cantSplit/>
          <w:trHeight w:val="1200"/>
        </w:trPr>
        <w:tc>
          <w:tcPr>
            <w:tcW w:w="14933" w:type="dxa"/>
            <w:gridSpan w:val="6"/>
            <w:tcBorders>
              <w:top w:val="single" w:sz="4" w:space="0" w:color="auto"/>
              <w:left w:val="single" w:sz="4" w:space="0" w:color="auto"/>
              <w:bottom w:val="single" w:sz="4" w:space="0" w:color="auto"/>
              <w:right w:val="single" w:sz="4" w:space="0" w:color="auto"/>
            </w:tcBorders>
          </w:tcPr>
          <w:p w14:paraId="6DF35FEE" w14:textId="2D802D5E" w:rsidR="004944A1" w:rsidRDefault="004944A1">
            <w:pPr>
              <w:rPr>
                <w:rFonts w:ascii="Arial" w:hAnsi="Arial" w:cs="Arial"/>
              </w:rPr>
            </w:pPr>
            <w:r>
              <w:rPr>
                <w:rFonts w:ascii="Arial" w:hAnsi="Arial" w:cs="Arial"/>
              </w:rPr>
              <w:t xml:space="preserve">- Arrange for </w:t>
            </w:r>
            <w:r w:rsidR="00197374">
              <w:rPr>
                <w:rFonts w:ascii="Arial" w:hAnsi="Arial" w:cs="Arial"/>
              </w:rPr>
              <w:t xml:space="preserve">telework options for key staff that perform </w:t>
            </w:r>
            <w:r w:rsidR="00DB49A1">
              <w:rPr>
                <w:rFonts w:ascii="Arial" w:hAnsi="Arial" w:cs="Arial"/>
              </w:rPr>
              <w:t>payroll processing activities</w:t>
            </w:r>
            <w:r>
              <w:rPr>
                <w:rFonts w:ascii="Arial" w:hAnsi="Arial" w:cs="Arial"/>
              </w:rPr>
              <w:t>.</w:t>
            </w:r>
            <w:r w:rsidR="00021CA6">
              <w:rPr>
                <w:rFonts w:ascii="Arial" w:hAnsi="Arial" w:cs="Arial"/>
              </w:rPr>
              <w:t xml:space="preserve"> (Complete)</w:t>
            </w:r>
          </w:p>
          <w:p w14:paraId="2CB43070" w14:textId="7E92CFD2" w:rsidR="004944A1" w:rsidRDefault="004944A1">
            <w:pPr>
              <w:rPr>
                <w:rFonts w:ascii="Arial" w:hAnsi="Arial" w:cs="Arial"/>
              </w:rPr>
            </w:pPr>
            <w:r>
              <w:rPr>
                <w:rFonts w:ascii="Arial" w:hAnsi="Arial" w:cs="Arial"/>
              </w:rPr>
              <w:t xml:space="preserve">- </w:t>
            </w:r>
            <w:r w:rsidR="00DB49A1">
              <w:rPr>
                <w:rFonts w:ascii="Arial" w:hAnsi="Arial" w:cs="Arial"/>
              </w:rPr>
              <w:t>Ensure adequate cross training of staff for key processes, including submission of pay files to the bank.</w:t>
            </w:r>
            <w:r w:rsidR="00021CA6">
              <w:rPr>
                <w:rFonts w:ascii="Arial" w:hAnsi="Arial" w:cs="Arial"/>
              </w:rPr>
              <w:t xml:space="preserve"> (Complete)</w:t>
            </w:r>
            <w:r w:rsidR="00DB49A1">
              <w:rPr>
                <w:rFonts w:ascii="Arial" w:hAnsi="Arial" w:cs="Arial"/>
              </w:rPr>
              <w:t xml:space="preserve"> </w:t>
            </w:r>
          </w:p>
          <w:p w14:paraId="613B98FB" w14:textId="7A7C4F3A" w:rsidR="00021CA6" w:rsidRDefault="00021CA6">
            <w:pPr>
              <w:rPr>
                <w:rFonts w:ascii="Arial" w:hAnsi="Arial" w:cs="Arial"/>
              </w:rPr>
            </w:pPr>
            <w:r>
              <w:rPr>
                <w:rFonts w:ascii="Arial" w:hAnsi="Arial" w:cs="Arial"/>
              </w:rPr>
              <w:t xml:space="preserve">- Utilize on-line communication tools to ensure effective coordination of processes by employees who are working from remote locations (Complete) </w:t>
            </w:r>
          </w:p>
          <w:p w14:paraId="4906374E" w14:textId="566F1559" w:rsidR="004944A1" w:rsidRDefault="004944A1" w:rsidP="007F14F7">
            <w:r>
              <w:rPr>
                <w:rFonts w:ascii="Arial" w:hAnsi="Arial" w:cs="Arial"/>
              </w:rPr>
              <w:t xml:space="preserve">- </w:t>
            </w:r>
            <w:r w:rsidR="00DB49A1">
              <w:rPr>
                <w:rFonts w:ascii="Arial" w:hAnsi="Arial" w:cs="Arial"/>
              </w:rPr>
              <w:t xml:space="preserve">Develop a detailed payroll contingency strategy which addresses various scenarios – including </w:t>
            </w:r>
            <w:r w:rsidR="00221396">
              <w:rPr>
                <w:rFonts w:ascii="Arial" w:hAnsi="Arial" w:cs="Arial"/>
              </w:rPr>
              <w:t xml:space="preserve">disruption to electronic pay transmission. </w:t>
            </w:r>
            <w:r w:rsidR="00021CA6">
              <w:rPr>
                <w:rFonts w:ascii="Arial" w:hAnsi="Arial" w:cs="Arial"/>
              </w:rPr>
              <w:t>(Complete)</w:t>
            </w:r>
          </w:p>
        </w:tc>
      </w:tr>
      <w:tr w:rsidR="004944A1" w14:paraId="3C06BEED" w14:textId="77777777">
        <w:trPr>
          <w:cantSplit/>
          <w:trHeight w:val="47"/>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0D4C1D25" w14:textId="77777777" w:rsidR="004944A1" w:rsidRDefault="004944A1">
            <w:pPr>
              <w:rPr>
                <w:rFonts w:ascii="Arial" w:hAnsi="Arial" w:cs="Arial"/>
                <w:b/>
                <w:bCs/>
                <w:sz w:val="22"/>
                <w:szCs w:val="22"/>
              </w:rPr>
            </w:pPr>
            <w:r>
              <w:rPr>
                <w:rFonts w:ascii="Arial" w:hAnsi="Arial" w:cs="Arial"/>
                <w:b/>
                <w:bCs/>
                <w:sz w:val="22"/>
                <w:szCs w:val="22"/>
              </w:rPr>
              <w:t>Reactive Strategy:</w:t>
            </w:r>
          </w:p>
        </w:tc>
      </w:tr>
      <w:tr w:rsidR="004944A1" w14:paraId="7A486BA8" w14:textId="77777777">
        <w:trPr>
          <w:cantSplit/>
          <w:trHeight w:val="1935"/>
        </w:trPr>
        <w:tc>
          <w:tcPr>
            <w:tcW w:w="14933" w:type="dxa"/>
            <w:gridSpan w:val="6"/>
            <w:tcBorders>
              <w:top w:val="single" w:sz="4" w:space="0" w:color="auto"/>
              <w:left w:val="single" w:sz="4" w:space="0" w:color="auto"/>
              <w:bottom w:val="single" w:sz="4" w:space="0" w:color="auto"/>
              <w:right w:val="single" w:sz="4" w:space="0" w:color="auto"/>
            </w:tcBorders>
          </w:tcPr>
          <w:p w14:paraId="69D7638F" w14:textId="5D8C4484" w:rsidR="004944A1" w:rsidRDefault="004944A1">
            <w:pPr>
              <w:rPr>
                <w:rFonts w:ascii="Arial" w:hAnsi="Arial" w:cs="Arial"/>
              </w:rPr>
            </w:pPr>
            <w:r>
              <w:rPr>
                <w:rFonts w:ascii="Arial" w:hAnsi="Arial" w:cs="Arial"/>
              </w:rPr>
              <w:t xml:space="preserve">In the event of a </w:t>
            </w:r>
            <w:r w:rsidR="00221396">
              <w:rPr>
                <w:rFonts w:ascii="Arial" w:hAnsi="Arial" w:cs="Arial"/>
              </w:rPr>
              <w:t xml:space="preserve">disruption </w:t>
            </w:r>
            <w:r>
              <w:rPr>
                <w:rFonts w:ascii="Arial" w:hAnsi="Arial" w:cs="Arial"/>
              </w:rPr>
              <w:t xml:space="preserve">to the </w:t>
            </w:r>
            <w:r w:rsidR="00221396">
              <w:rPr>
                <w:rFonts w:ascii="Arial" w:hAnsi="Arial" w:cs="Arial"/>
              </w:rPr>
              <w:t xml:space="preserve">ability to transmit pay to the bank, Human Resources Services will provide the bank with authorization to rely on the </w:t>
            </w:r>
            <w:r>
              <w:rPr>
                <w:rFonts w:ascii="Arial" w:hAnsi="Arial" w:cs="Arial"/>
              </w:rPr>
              <w:t xml:space="preserve">on the last </w:t>
            </w:r>
            <w:r w:rsidR="00221396">
              <w:rPr>
                <w:rFonts w:ascii="Arial" w:hAnsi="Arial" w:cs="Arial"/>
              </w:rPr>
              <w:t xml:space="preserve">previous week’s </w:t>
            </w:r>
            <w:r>
              <w:rPr>
                <w:rFonts w:ascii="Arial" w:hAnsi="Arial" w:cs="Arial"/>
              </w:rPr>
              <w:t xml:space="preserve">payroll </w:t>
            </w:r>
            <w:r w:rsidR="00221396">
              <w:rPr>
                <w:rFonts w:ascii="Arial" w:hAnsi="Arial" w:cs="Arial"/>
              </w:rPr>
              <w:t>file received</w:t>
            </w:r>
            <w:r>
              <w:rPr>
                <w:rFonts w:ascii="Arial" w:hAnsi="Arial" w:cs="Arial"/>
              </w:rPr>
              <w:t xml:space="preserve">.  </w:t>
            </w:r>
            <w:r w:rsidR="00221396">
              <w:rPr>
                <w:rFonts w:ascii="Arial" w:hAnsi="Arial" w:cs="Arial"/>
              </w:rPr>
              <w:t xml:space="preserve">Adjustments to correct any payments will be made when normal operations resume.  </w:t>
            </w:r>
          </w:p>
          <w:p w14:paraId="692D6B25" w14:textId="77777777" w:rsidR="00DB49A1" w:rsidRDefault="00DB49A1">
            <w:pPr>
              <w:rPr>
                <w:rFonts w:ascii="Arial" w:hAnsi="Arial" w:cs="Arial"/>
              </w:rPr>
            </w:pPr>
          </w:p>
          <w:p w14:paraId="0D6A22DD" w14:textId="17F8FB72" w:rsidR="004944A1" w:rsidRDefault="00021CA6">
            <w:r>
              <w:rPr>
                <w:rFonts w:ascii="Arial" w:hAnsi="Arial" w:cs="Arial"/>
              </w:rPr>
              <w:t>Engage a communication plan to advise any impacted employees.</w:t>
            </w:r>
          </w:p>
          <w:p w14:paraId="3BC81E46" w14:textId="77777777" w:rsidR="004944A1" w:rsidRDefault="004944A1"/>
          <w:p w14:paraId="073E40CB" w14:textId="77777777" w:rsidR="004944A1" w:rsidRDefault="004944A1"/>
        </w:tc>
      </w:tr>
    </w:tbl>
    <w:p w14:paraId="475709E9" w14:textId="77777777" w:rsidR="004944A1" w:rsidRDefault="004944A1">
      <w:pPr>
        <w:jc w:val="center"/>
        <w:rPr>
          <w:rFonts w:ascii="Arial" w:hAnsi="Arial" w:cs="Arial"/>
          <w:sz w:val="22"/>
          <w:szCs w:val="22"/>
        </w:rPr>
      </w:pPr>
    </w:p>
    <w:p w14:paraId="71240F7A" w14:textId="43D23C01" w:rsidR="004944A1" w:rsidRDefault="004944A1">
      <w:pPr>
        <w:jc w:val="center"/>
        <w:rPr>
          <w:rFonts w:ascii="Arial" w:hAnsi="Arial" w:cs="Arial"/>
          <w:sz w:val="22"/>
          <w:szCs w:val="22"/>
        </w:rPr>
        <w:sectPr w:rsidR="004944A1" w:rsidSect="00B04F26">
          <w:headerReference w:type="default" r:id="rId23"/>
          <w:footerReference w:type="default" r:id="rId24"/>
          <w:pgSz w:w="15840" w:h="12240" w:orient="landscape" w:code="1"/>
          <w:pgMar w:top="504" w:right="432" w:bottom="864" w:left="432" w:header="360" w:footer="259" w:gutter="0"/>
          <w:pgNumType w:start="17"/>
          <w:cols w:space="708"/>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620"/>
      </w:tblGrid>
      <w:tr w:rsidR="004944A1" w14:paraId="5C5D1AFC" w14:textId="77777777">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0F72A160" w14:textId="77777777" w:rsidR="004944A1" w:rsidRDefault="004944A1">
            <w:pPr>
              <w:rPr>
                <w:sz w:val="22"/>
                <w:szCs w:val="22"/>
              </w:rPr>
            </w:pPr>
            <w:r>
              <w:rPr>
                <w:rFonts w:ascii="Arial" w:hAnsi="Arial" w:cs="Arial"/>
                <w:b/>
                <w:bCs/>
                <w:sz w:val="22"/>
                <w:szCs w:val="22"/>
              </w:rPr>
              <w:lastRenderedPageBreak/>
              <w:t>Scenario:</w:t>
            </w:r>
          </w:p>
        </w:tc>
        <w:tc>
          <w:tcPr>
            <w:tcW w:w="5220" w:type="dxa"/>
            <w:gridSpan w:val="3"/>
            <w:vMerge w:val="restart"/>
            <w:tcBorders>
              <w:top w:val="single" w:sz="4" w:space="0" w:color="auto"/>
              <w:left w:val="single" w:sz="4" w:space="0" w:color="auto"/>
              <w:right w:val="single" w:sz="4" w:space="0" w:color="auto"/>
            </w:tcBorders>
          </w:tcPr>
          <w:p w14:paraId="3BA5A2A3" w14:textId="77777777" w:rsidR="004944A1" w:rsidRDefault="004944A1">
            <w:pPr>
              <w:jc w:val="center"/>
              <w:rPr>
                <w:rFonts w:ascii="Arial" w:hAnsi="Arial" w:cs="Arial"/>
                <w:b/>
                <w:bCs/>
              </w:rPr>
            </w:pPr>
            <w:r>
              <w:rPr>
                <w:rFonts w:ascii="Arial" w:hAnsi="Arial" w:cs="Arial"/>
                <w:b/>
                <w:bCs/>
              </w:rPr>
              <w:t>IMPACT</w:t>
            </w:r>
          </w:p>
        </w:tc>
      </w:tr>
      <w:tr w:rsidR="004944A1" w14:paraId="6102AB8B" w14:textId="77777777">
        <w:trPr>
          <w:cantSplit/>
          <w:trHeight w:val="285"/>
        </w:trPr>
        <w:tc>
          <w:tcPr>
            <w:tcW w:w="9713" w:type="dxa"/>
            <w:gridSpan w:val="3"/>
            <w:vMerge w:val="restart"/>
            <w:tcBorders>
              <w:top w:val="nil"/>
              <w:left w:val="single" w:sz="4" w:space="0" w:color="auto"/>
              <w:right w:val="single" w:sz="4" w:space="0" w:color="auto"/>
            </w:tcBorders>
          </w:tcPr>
          <w:p w14:paraId="7AE1123B" w14:textId="17F6C9DB" w:rsidR="004944A1" w:rsidRDefault="004944A1">
            <w:pPr>
              <w:jc w:val="center"/>
              <w:rPr>
                <w:rFonts w:ascii="Arial" w:hAnsi="Arial" w:cs="Arial"/>
              </w:rPr>
            </w:pPr>
            <w:r>
              <w:rPr>
                <w:rFonts w:ascii="Arial" w:hAnsi="Arial" w:cs="Arial"/>
              </w:rPr>
              <w:t xml:space="preserve">Pandemic </w:t>
            </w:r>
            <w:r w:rsidR="00021CA6">
              <w:rPr>
                <w:rFonts w:ascii="Arial" w:hAnsi="Arial" w:cs="Arial"/>
              </w:rPr>
              <w:t xml:space="preserve">Infectious Disease </w:t>
            </w:r>
            <w:r w:rsidR="009C5836">
              <w:rPr>
                <w:rFonts w:ascii="Arial" w:hAnsi="Arial" w:cs="Arial"/>
              </w:rPr>
              <w:t>Reaches</w:t>
            </w:r>
            <w:r>
              <w:rPr>
                <w:rFonts w:ascii="Arial" w:hAnsi="Arial" w:cs="Arial"/>
              </w:rPr>
              <w:t xml:space="preserve"> Canada.</w:t>
            </w:r>
          </w:p>
          <w:p w14:paraId="278555B9" w14:textId="77777777" w:rsidR="004944A1" w:rsidRDefault="004944A1">
            <w:pPr>
              <w:jc w:val="center"/>
              <w:rPr>
                <w:rFonts w:ascii="Arial" w:hAnsi="Arial" w:cs="Arial"/>
                <w:b/>
                <w:bCs/>
              </w:rPr>
            </w:pPr>
            <w:r>
              <w:rPr>
                <w:rFonts w:ascii="Arial" w:hAnsi="Arial" w:cs="Arial"/>
                <w:bCs/>
              </w:rPr>
              <w:t>Therefore, staff and student absenteeism rate climbs to 35% for an 8-week period.</w:t>
            </w:r>
          </w:p>
          <w:p w14:paraId="41367073" w14:textId="77777777" w:rsidR="004944A1" w:rsidRDefault="004944A1">
            <w:pPr>
              <w:jc w:val="center"/>
              <w:rPr>
                <w:b/>
                <w:bCs/>
              </w:rPr>
            </w:pPr>
          </w:p>
        </w:tc>
        <w:tc>
          <w:tcPr>
            <w:tcW w:w="5220" w:type="dxa"/>
            <w:gridSpan w:val="3"/>
            <w:vMerge/>
            <w:tcBorders>
              <w:left w:val="single" w:sz="4" w:space="0" w:color="auto"/>
              <w:bottom w:val="single" w:sz="4" w:space="0" w:color="auto"/>
              <w:right w:val="single" w:sz="4" w:space="0" w:color="auto"/>
            </w:tcBorders>
          </w:tcPr>
          <w:p w14:paraId="6084C83D" w14:textId="77777777" w:rsidR="004944A1" w:rsidRDefault="004944A1">
            <w:pPr>
              <w:jc w:val="center"/>
              <w:rPr>
                <w:rFonts w:ascii="Arial" w:hAnsi="Arial" w:cs="Arial"/>
                <w:b/>
                <w:bCs/>
              </w:rPr>
            </w:pPr>
          </w:p>
        </w:tc>
      </w:tr>
      <w:tr w:rsidR="004944A1" w14:paraId="6046FA14" w14:textId="77777777">
        <w:trPr>
          <w:cantSplit/>
          <w:trHeight w:val="109"/>
        </w:trPr>
        <w:tc>
          <w:tcPr>
            <w:tcW w:w="9713" w:type="dxa"/>
            <w:gridSpan w:val="3"/>
            <w:vMerge/>
            <w:tcBorders>
              <w:left w:val="single" w:sz="4" w:space="0" w:color="auto"/>
              <w:bottom w:val="nil"/>
              <w:right w:val="single" w:sz="4" w:space="0" w:color="auto"/>
            </w:tcBorders>
          </w:tcPr>
          <w:p w14:paraId="3E7BD61A" w14:textId="77777777" w:rsidR="004944A1" w:rsidRDefault="004944A1">
            <w:pPr>
              <w:rPr>
                <w:b/>
                <w:bCs/>
              </w:rPr>
            </w:pPr>
          </w:p>
        </w:tc>
        <w:tc>
          <w:tcPr>
            <w:tcW w:w="1800" w:type="dxa"/>
            <w:tcBorders>
              <w:top w:val="single" w:sz="4" w:space="0" w:color="auto"/>
              <w:left w:val="single" w:sz="4" w:space="0" w:color="auto"/>
              <w:bottom w:val="nil"/>
              <w:right w:val="single" w:sz="4" w:space="0" w:color="auto"/>
            </w:tcBorders>
          </w:tcPr>
          <w:p w14:paraId="2FD17EC9" w14:textId="77777777" w:rsidR="004944A1" w:rsidRDefault="004944A1">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12F9A89C" w14:textId="77777777" w:rsidR="004944A1" w:rsidRDefault="004944A1">
            <w:pPr>
              <w:jc w:val="center"/>
              <w:rPr>
                <w:rFonts w:ascii="Arial" w:hAnsi="Arial" w:cs="Arial"/>
                <w:b/>
                <w:bCs/>
                <w:i/>
              </w:rPr>
            </w:pPr>
            <w:r>
              <w:rPr>
                <w:rFonts w:ascii="Arial" w:hAnsi="Arial" w:cs="Arial"/>
                <w:b/>
                <w:bCs/>
                <w:i/>
              </w:rPr>
              <w:t>Medium</w:t>
            </w:r>
          </w:p>
        </w:tc>
        <w:tc>
          <w:tcPr>
            <w:tcW w:w="1620" w:type="dxa"/>
            <w:tcBorders>
              <w:top w:val="single" w:sz="4" w:space="0" w:color="auto"/>
              <w:left w:val="single" w:sz="4" w:space="0" w:color="auto"/>
              <w:bottom w:val="single" w:sz="4" w:space="0" w:color="auto"/>
              <w:right w:val="single" w:sz="4" w:space="0" w:color="auto"/>
            </w:tcBorders>
          </w:tcPr>
          <w:p w14:paraId="0EC61602" w14:textId="77777777" w:rsidR="004944A1" w:rsidRDefault="004944A1">
            <w:pPr>
              <w:jc w:val="center"/>
              <w:rPr>
                <w:rFonts w:ascii="Arial" w:hAnsi="Arial" w:cs="Arial"/>
                <w:b/>
                <w:bCs/>
                <w:i/>
              </w:rPr>
            </w:pPr>
            <w:r>
              <w:rPr>
                <w:rFonts w:ascii="Arial" w:hAnsi="Arial" w:cs="Arial"/>
                <w:b/>
                <w:bCs/>
                <w:i/>
              </w:rPr>
              <w:t>High</w:t>
            </w:r>
          </w:p>
        </w:tc>
      </w:tr>
      <w:tr w:rsidR="004944A1" w14:paraId="514B243F" w14:textId="77777777">
        <w:trPr>
          <w:cantSplit/>
          <w:trHeight w:val="836"/>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1DF4C9AE" w14:textId="77777777" w:rsidR="004944A1" w:rsidRDefault="004944A1">
            <w:pPr>
              <w:rPr>
                <w:rFonts w:ascii="Arial" w:hAnsi="Arial" w:cs="Arial"/>
                <w:b/>
                <w:bCs/>
              </w:rPr>
            </w:pPr>
            <w:r>
              <w:rPr>
                <w:rFonts w:ascii="Arial" w:hAnsi="Arial" w:cs="Arial"/>
                <w:b/>
                <w:bCs/>
                <w:sz w:val="22"/>
                <w:szCs w:val="22"/>
              </w:rPr>
              <w:t>Priority A Function:</w:t>
            </w:r>
          </w:p>
        </w:tc>
        <w:tc>
          <w:tcPr>
            <w:tcW w:w="893" w:type="dxa"/>
            <w:vMerge w:val="restart"/>
            <w:tcBorders>
              <w:top w:val="single" w:sz="4" w:space="0" w:color="auto"/>
              <w:left w:val="single" w:sz="4" w:space="0" w:color="auto"/>
              <w:bottom w:val="nil"/>
              <w:right w:val="single" w:sz="4" w:space="0" w:color="auto"/>
            </w:tcBorders>
            <w:textDirection w:val="btLr"/>
          </w:tcPr>
          <w:p w14:paraId="52E9C7B7" w14:textId="77777777" w:rsidR="004944A1" w:rsidRDefault="004944A1">
            <w:pPr>
              <w:ind w:left="113" w:right="113"/>
              <w:rPr>
                <w:rFonts w:ascii="Arial" w:hAnsi="Arial" w:cs="Arial"/>
                <w:b/>
                <w:bCs/>
                <w:sz w:val="16"/>
                <w:szCs w:val="16"/>
              </w:rPr>
            </w:pPr>
          </w:p>
          <w:p w14:paraId="6D9F9776" w14:textId="77777777" w:rsidR="004944A1" w:rsidRDefault="004944A1">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1E827DDC" w14:textId="77777777" w:rsidR="004944A1" w:rsidRDefault="004944A1">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0F231B4B" w14:textId="77777777" w:rsidR="004944A1" w:rsidRDefault="004944A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50DAD2D4" w14:textId="77777777" w:rsidR="004944A1" w:rsidRDefault="004944A1">
            <w:pPr>
              <w:jc w:val="center"/>
            </w:pPr>
          </w:p>
        </w:tc>
        <w:tc>
          <w:tcPr>
            <w:tcW w:w="1620" w:type="dxa"/>
            <w:tcBorders>
              <w:top w:val="single" w:sz="4" w:space="0" w:color="auto"/>
              <w:left w:val="single" w:sz="4" w:space="0" w:color="auto"/>
              <w:bottom w:val="nil"/>
              <w:right w:val="single" w:sz="4" w:space="0" w:color="auto"/>
            </w:tcBorders>
            <w:shd w:val="clear" w:color="auto" w:fill="FF0000"/>
          </w:tcPr>
          <w:p w14:paraId="75D6ECE6" w14:textId="77777777" w:rsidR="004944A1" w:rsidRDefault="004944A1">
            <w:pPr>
              <w:pStyle w:val="Heading6"/>
            </w:pPr>
          </w:p>
        </w:tc>
      </w:tr>
      <w:tr w:rsidR="004944A1" w14:paraId="7EB3C770" w14:textId="77777777">
        <w:trPr>
          <w:cantSplit/>
          <w:trHeight w:val="748"/>
        </w:trPr>
        <w:tc>
          <w:tcPr>
            <w:tcW w:w="7560" w:type="dxa"/>
            <w:vMerge w:val="restart"/>
            <w:tcBorders>
              <w:top w:val="nil"/>
              <w:left w:val="single" w:sz="4" w:space="0" w:color="auto"/>
              <w:bottom w:val="nil"/>
              <w:right w:val="single" w:sz="4" w:space="0" w:color="auto"/>
            </w:tcBorders>
          </w:tcPr>
          <w:p w14:paraId="4ABA65EB" w14:textId="77777777" w:rsidR="004944A1" w:rsidRDefault="004944A1">
            <w:pPr>
              <w:rPr>
                <w:rFonts w:ascii="Arial" w:hAnsi="Arial" w:cs="Arial"/>
              </w:rPr>
            </w:pPr>
            <w:r>
              <w:rPr>
                <w:rFonts w:ascii="Arial" w:hAnsi="Arial" w:cs="Arial"/>
              </w:rPr>
              <w:t>Classroom lectures</w:t>
            </w:r>
            <w:r>
              <w:t xml:space="preserve"> </w:t>
            </w:r>
          </w:p>
        </w:tc>
        <w:tc>
          <w:tcPr>
            <w:tcW w:w="893" w:type="dxa"/>
            <w:vMerge/>
            <w:tcBorders>
              <w:top w:val="single" w:sz="4" w:space="0" w:color="auto"/>
              <w:left w:val="single" w:sz="4" w:space="0" w:color="auto"/>
              <w:bottom w:val="nil"/>
              <w:right w:val="single" w:sz="4" w:space="0" w:color="auto"/>
            </w:tcBorders>
          </w:tcPr>
          <w:p w14:paraId="6BE4CAD3" w14:textId="77777777" w:rsidR="004944A1" w:rsidRDefault="004944A1"/>
        </w:tc>
        <w:tc>
          <w:tcPr>
            <w:tcW w:w="1260" w:type="dxa"/>
            <w:tcBorders>
              <w:top w:val="nil"/>
              <w:left w:val="single" w:sz="4" w:space="0" w:color="auto"/>
              <w:bottom w:val="nil"/>
              <w:right w:val="single" w:sz="4" w:space="0" w:color="auto"/>
            </w:tcBorders>
          </w:tcPr>
          <w:p w14:paraId="4345F46B" w14:textId="77777777" w:rsidR="004944A1" w:rsidRDefault="004944A1">
            <w:pPr>
              <w:pStyle w:val="Heading5"/>
            </w:pPr>
            <w:r>
              <w:t>Medium</w:t>
            </w:r>
          </w:p>
        </w:tc>
        <w:tc>
          <w:tcPr>
            <w:tcW w:w="1800" w:type="dxa"/>
            <w:tcBorders>
              <w:top w:val="nil"/>
              <w:left w:val="single" w:sz="4" w:space="0" w:color="auto"/>
              <w:bottom w:val="nil"/>
              <w:right w:val="single" w:sz="4" w:space="0" w:color="auto"/>
            </w:tcBorders>
            <w:shd w:val="clear" w:color="auto" w:fill="00FF00"/>
          </w:tcPr>
          <w:p w14:paraId="6DBE78C5" w14:textId="77777777" w:rsidR="004944A1" w:rsidRDefault="004944A1">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3F2C1DD8" w14:textId="77777777" w:rsidR="004944A1" w:rsidRDefault="004944A1">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0000"/>
          </w:tcPr>
          <w:p w14:paraId="1A81C01D" w14:textId="77777777" w:rsidR="004944A1" w:rsidRDefault="004944A1">
            <w:pPr>
              <w:pStyle w:val="Heading5"/>
              <w:jc w:val="center"/>
              <w:rPr>
                <w:bCs w:val="0"/>
                <w:i w:val="0"/>
                <w:snapToGrid w:val="0"/>
                <w:color w:val="000000"/>
                <w:sz w:val="44"/>
                <w:szCs w:val="44"/>
              </w:rPr>
            </w:pPr>
            <w:r>
              <w:rPr>
                <w:bCs w:val="0"/>
                <w:i w:val="0"/>
                <w:snapToGrid w:val="0"/>
                <w:color w:val="000000"/>
                <w:sz w:val="44"/>
                <w:szCs w:val="44"/>
              </w:rPr>
              <w:t>X</w:t>
            </w:r>
          </w:p>
        </w:tc>
      </w:tr>
      <w:tr w:rsidR="004944A1" w14:paraId="1CCEE540" w14:textId="77777777">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51F708A6" w14:textId="77777777" w:rsidR="004944A1" w:rsidRDefault="004944A1"/>
        </w:tc>
        <w:tc>
          <w:tcPr>
            <w:tcW w:w="893" w:type="dxa"/>
            <w:vMerge/>
            <w:tcBorders>
              <w:top w:val="single" w:sz="4" w:space="0" w:color="auto"/>
              <w:left w:val="single" w:sz="4" w:space="0" w:color="auto"/>
              <w:bottom w:val="single" w:sz="4" w:space="0" w:color="auto"/>
              <w:right w:val="single" w:sz="4" w:space="0" w:color="auto"/>
            </w:tcBorders>
          </w:tcPr>
          <w:p w14:paraId="0D13B6FA" w14:textId="77777777" w:rsidR="004944A1" w:rsidRDefault="004944A1">
            <w:pPr>
              <w:jc w:val="right"/>
            </w:pPr>
          </w:p>
        </w:tc>
        <w:tc>
          <w:tcPr>
            <w:tcW w:w="1260" w:type="dxa"/>
            <w:tcBorders>
              <w:top w:val="single" w:sz="4" w:space="0" w:color="auto"/>
              <w:left w:val="single" w:sz="4" w:space="0" w:color="auto"/>
              <w:bottom w:val="single" w:sz="4" w:space="0" w:color="auto"/>
              <w:right w:val="single" w:sz="4" w:space="0" w:color="auto"/>
            </w:tcBorders>
          </w:tcPr>
          <w:p w14:paraId="485F5329" w14:textId="77777777" w:rsidR="004944A1" w:rsidRDefault="004944A1">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0C062A88" w14:textId="77777777" w:rsidR="004944A1" w:rsidRDefault="004944A1">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639A66B1" w14:textId="77777777" w:rsidR="004944A1" w:rsidRDefault="004944A1">
            <w:pPr>
              <w:jc w:val="center"/>
            </w:pPr>
            <w:r>
              <w:t xml:space="preserve"> </w:t>
            </w:r>
          </w:p>
        </w:tc>
        <w:tc>
          <w:tcPr>
            <w:tcW w:w="1620" w:type="dxa"/>
            <w:tcBorders>
              <w:top w:val="nil"/>
              <w:left w:val="single" w:sz="4" w:space="0" w:color="auto"/>
              <w:bottom w:val="single" w:sz="4" w:space="0" w:color="auto"/>
              <w:right w:val="single" w:sz="4" w:space="0" w:color="auto"/>
            </w:tcBorders>
            <w:shd w:val="clear" w:color="auto" w:fill="FFFF00"/>
          </w:tcPr>
          <w:p w14:paraId="3562727D" w14:textId="77777777" w:rsidR="004944A1" w:rsidRDefault="004944A1">
            <w:pPr>
              <w:jc w:val="center"/>
              <w:rPr>
                <w:rFonts w:ascii="Wingdings" w:hAnsi="Wingdings" w:cs="Wingdings"/>
                <w:b/>
                <w:bCs/>
                <w:snapToGrid w:val="0"/>
                <w:color w:val="000000"/>
                <w:sz w:val="40"/>
                <w:szCs w:val="40"/>
              </w:rPr>
            </w:pPr>
          </w:p>
        </w:tc>
      </w:tr>
      <w:tr w:rsidR="004944A1" w14:paraId="7E1BAE0F"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483D98CC" w14:textId="77777777" w:rsidR="004944A1" w:rsidRDefault="004944A1">
            <w:pPr>
              <w:rPr>
                <w:rFonts w:ascii="Arial" w:hAnsi="Arial" w:cs="Arial"/>
                <w:b/>
                <w:bCs/>
                <w:sz w:val="22"/>
                <w:szCs w:val="22"/>
              </w:rPr>
            </w:pPr>
            <w:r>
              <w:rPr>
                <w:rFonts w:ascii="Arial" w:hAnsi="Arial" w:cs="Arial"/>
                <w:b/>
                <w:bCs/>
                <w:sz w:val="22"/>
                <w:szCs w:val="22"/>
              </w:rPr>
              <w:t>Business Impact:  (Quantitative/Qualitative)</w:t>
            </w:r>
          </w:p>
        </w:tc>
      </w:tr>
      <w:tr w:rsidR="004944A1" w14:paraId="27577298" w14:textId="77777777">
        <w:trPr>
          <w:cantSplit/>
        </w:trPr>
        <w:tc>
          <w:tcPr>
            <w:tcW w:w="14933" w:type="dxa"/>
            <w:gridSpan w:val="6"/>
            <w:tcBorders>
              <w:top w:val="single" w:sz="4" w:space="0" w:color="auto"/>
              <w:left w:val="single" w:sz="4" w:space="0" w:color="auto"/>
              <w:bottom w:val="single" w:sz="4" w:space="0" w:color="auto"/>
              <w:right w:val="single" w:sz="4" w:space="0" w:color="auto"/>
            </w:tcBorders>
            <w:vAlign w:val="center"/>
          </w:tcPr>
          <w:p w14:paraId="7A0184FA" w14:textId="000D1DE7" w:rsidR="004944A1" w:rsidRDefault="004944A1" w:rsidP="009C5836">
            <w:r>
              <w:rPr>
                <w:rFonts w:ascii="Arial" w:hAnsi="Arial" w:cs="Arial"/>
              </w:rPr>
              <w:t xml:space="preserve">Classes could be cancelled for an undefined time period. </w:t>
            </w:r>
            <w:r w:rsidR="00221396">
              <w:rPr>
                <w:rFonts w:ascii="Arial" w:hAnsi="Arial" w:cs="Arial"/>
              </w:rPr>
              <w:t xml:space="preserve"> Significant concerns may emerge with the academic term.  Cancelled classes may also impact preparations for future students, or funding arrangements.</w:t>
            </w:r>
          </w:p>
        </w:tc>
      </w:tr>
      <w:tr w:rsidR="004944A1" w14:paraId="3CBCC98B"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60D3E9CA" w14:textId="77777777" w:rsidR="004944A1" w:rsidRDefault="004944A1">
            <w:pPr>
              <w:rPr>
                <w:rFonts w:ascii="Arial" w:hAnsi="Arial" w:cs="Arial"/>
                <w:b/>
                <w:bCs/>
                <w:sz w:val="22"/>
                <w:szCs w:val="22"/>
              </w:rPr>
            </w:pPr>
            <w:r>
              <w:rPr>
                <w:rFonts w:ascii="Arial" w:hAnsi="Arial" w:cs="Arial"/>
                <w:b/>
                <w:bCs/>
                <w:sz w:val="22"/>
                <w:szCs w:val="22"/>
              </w:rPr>
              <w:t>Proactive Strategy:</w:t>
            </w:r>
          </w:p>
        </w:tc>
      </w:tr>
      <w:tr w:rsidR="004944A1" w14:paraId="2454E801" w14:textId="77777777" w:rsidTr="00021CA6">
        <w:trPr>
          <w:cantSplit/>
          <w:trHeight w:val="1040"/>
        </w:trPr>
        <w:tc>
          <w:tcPr>
            <w:tcW w:w="14933" w:type="dxa"/>
            <w:gridSpan w:val="6"/>
            <w:tcBorders>
              <w:top w:val="single" w:sz="4" w:space="0" w:color="auto"/>
              <w:left w:val="single" w:sz="4" w:space="0" w:color="auto"/>
              <w:bottom w:val="single" w:sz="4" w:space="0" w:color="auto"/>
              <w:right w:val="single" w:sz="4" w:space="0" w:color="auto"/>
            </w:tcBorders>
          </w:tcPr>
          <w:p w14:paraId="318CA733" w14:textId="249761A8" w:rsidR="004944A1" w:rsidRDefault="004944A1">
            <w:pPr>
              <w:rPr>
                <w:rFonts w:ascii="Arial" w:hAnsi="Arial" w:cs="Arial"/>
              </w:rPr>
            </w:pPr>
            <w:r>
              <w:rPr>
                <w:rFonts w:ascii="Arial" w:hAnsi="Arial" w:cs="Arial"/>
              </w:rPr>
              <w:t>- Determine if any classes c</w:t>
            </w:r>
            <w:r w:rsidR="00021CA6">
              <w:rPr>
                <w:rFonts w:ascii="Arial" w:hAnsi="Arial" w:cs="Arial"/>
              </w:rPr>
              <w:t xml:space="preserve">an </w:t>
            </w:r>
            <w:r>
              <w:rPr>
                <w:rFonts w:ascii="Arial" w:hAnsi="Arial" w:cs="Arial"/>
              </w:rPr>
              <w:t>be taught online. Begin to set up a logistical plan for the ones that can.</w:t>
            </w:r>
            <w:r>
              <w:br/>
            </w:r>
            <w:r>
              <w:rPr>
                <w:rFonts w:ascii="Arial" w:hAnsi="Arial" w:cs="Arial"/>
              </w:rPr>
              <w:t>- Set-up a web page that lets students know on a real-time basis which classes are still running and which ones are not.</w:t>
            </w:r>
          </w:p>
          <w:p w14:paraId="7B9F2B81" w14:textId="4F7EA0BC" w:rsidR="004944A1" w:rsidRPr="00021CA6" w:rsidRDefault="004944A1">
            <w:pPr>
              <w:rPr>
                <w:rFonts w:ascii="Arial" w:hAnsi="Arial" w:cs="Arial"/>
              </w:rPr>
            </w:pPr>
            <w:r>
              <w:rPr>
                <w:rFonts w:ascii="Arial" w:hAnsi="Arial" w:cs="Arial"/>
              </w:rPr>
              <w:t>- Complete the Departmental Business Continuity Plan found on the Environmental and Occupational Health Support Services web site.</w:t>
            </w:r>
          </w:p>
        </w:tc>
      </w:tr>
      <w:tr w:rsidR="004944A1" w14:paraId="2824E291"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685536D1" w14:textId="77777777" w:rsidR="004944A1" w:rsidRDefault="004944A1">
            <w:pPr>
              <w:rPr>
                <w:rFonts w:ascii="Arial" w:hAnsi="Arial" w:cs="Arial"/>
                <w:b/>
                <w:bCs/>
                <w:sz w:val="22"/>
                <w:szCs w:val="22"/>
              </w:rPr>
            </w:pPr>
            <w:r>
              <w:rPr>
                <w:rFonts w:ascii="Arial" w:hAnsi="Arial" w:cs="Arial"/>
                <w:b/>
                <w:bCs/>
                <w:sz w:val="22"/>
                <w:szCs w:val="22"/>
              </w:rPr>
              <w:t>Reactive Strategy:</w:t>
            </w:r>
          </w:p>
        </w:tc>
      </w:tr>
      <w:tr w:rsidR="004944A1" w14:paraId="1F4CFF24" w14:textId="77777777" w:rsidTr="00021CA6">
        <w:trPr>
          <w:cantSplit/>
          <w:trHeight w:val="2416"/>
        </w:trPr>
        <w:tc>
          <w:tcPr>
            <w:tcW w:w="14933" w:type="dxa"/>
            <w:gridSpan w:val="6"/>
            <w:tcBorders>
              <w:top w:val="single" w:sz="4" w:space="0" w:color="auto"/>
              <w:left w:val="single" w:sz="4" w:space="0" w:color="auto"/>
              <w:bottom w:val="single" w:sz="4" w:space="0" w:color="auto"/>
              <w:right w:val="single" w:sz="4" w:space="0" w:color="auto"/>
            </w:tcBorders>
          </w:tcPr>
          <w:p w14:paraId="7AFBEC34" w14:textId="46C1095E" w:rsidR="00221396" w:rsidRPr="00021CA6" w:rsidRDefault="00021CA6" w:rsidP="00221396">
            <w:pPr>
              <w:rPr>
                <w:rFonts w:ascii="Arial" w:hAnsi="Arial" w:cs="Arial"/>
                <w:color w:val="000000"/>
                <w:sz w:val="22"/>
                <w:szCs w:val="22"/>
              </w:rPr>
            </w:pPr>
            <w:r w:rsidRPr="00021CA6">
              <w:rPr>
                <w:rFonts w:ascii="Arial" w:hAnsi="Arial" w:cs="Arial"/>
                <w:sz w:val="22"/>
                <w:szCs w:val="22"/>
              </w:rPr>
              <w:t xml:space="preserve">Utilize </w:t>
            </w:r>
            <w:r w:rsidR="00221396" w:rsidRPr="00021CA6">
              <w:rPr>
                <w:rFonts w:ascii="Arial" w:hAnsi="Arial" w:cs="Arial"/>
                <w:color w:val="000000"/>
                <w:sz w:val="22"/>
                <w:szCs w:val="22"/>
              </w:rPr>
              <w:t xml:space="preserve">online methods of teaching </w:t>
            </w:r>
            <w:r w:rsidRPr="00021CA6">
              <w:rPr>
                <w:rFonts w:ascii="Arial" w:hAnsi="Arial" w:cs="Arial"/>
                <w:color w:val="000000"/>
                <w:sz w:val="22"/>
                <w:szCs w:val="22"/>
              </w:rPr>
              <w:t xml:space="preserve">to </w:t>
            </w:r>
            <w:r w:rsidR="00221396" w:rsidRPr="00021CA6">
              <w:rPr>
                <w:rFonts w:ascii="Arial" w:hAnsi="Arial" w:cs="Arial"/>
                <w:color w:val="000000"/>
                <w:sz w:val="22"/>
                <w:szCs w:val="22"/>
              </w:rPr>
              <w:t>facilitate access off campus, compliment in-class teaching, and enhance the learning experience. </w:t>
            </w:r>
          </w:p>
          <w:p w14:paraId="2DA18718" w14:textId="77777777" w:rsidR="00221396" w:rsidRPr="00021CA6" w:rsidRDefault="00221396" w:rsidP="00221396">
            <w:pPr>
              <w:numPr>
                <w:ilvl w:val="0"/>
                <w:numId w:val="9"/>
              </w:numPr>
              <w:textAlignment w:val="baseline"/>
              <w:rPr>
                <w:rFonts w:ascii="Arial" w:hAnsi="Arial" w:cs="Arial"/>
                <w:color w:val="000000"/>
                <w:sz w:val="22"/>
                <w:szCs w:val="22"/>
              </w:rPr>
            </w:pPr>
            <w:r w:rsidRPr="00021CA6">
              <w:rPr>
                <w:rFonts w:ascii="Arial" w:hAnsi="Arial" w:cs="Arial"/>
                <w:color w:val="000000"/>
                <w:sz w:val="22"/>
                <w:szCs w:val="22"/>
              </w:rPr>
              <w:t xml:space="preserve">Echo360 for livestreaming or pre-recording your lectures  </w:t>
            </w:r>
          </w:p>
          <w:p w14:paraId="28C87578" w14:textId="77777777" w:rsidR="00221396" w:rsidRPr="00021CA6" w:rsidRDefault="00221396" w:rsidP="00221396">
            <w:pPr>
              <w:numPr>
                <w:ilvl w:val="1"/>
                <w:numId w:val="9"/>
              </w:numPr>
              <w:textAlignment w:val="baseline"/>
              <w:rPr>
                <w:rFonts w:ascii="Arial" w:hAnsi="Arial" w:cs="Arial"/>
                <w:color w:val="000000"/>
                <w:sz w:val="22"/>
                <w:szCs w:val="22"/>
              </w:rPr>
            </w:pPr>
            <w:r w:rsidRPr="00021CA6">
              <w:rPr>
                <w:rFonts w:ascii="Arial" w:hAnsi="Arial" w:cs="Arial"/>
                <w:color w:val="000000"/>
                <w:sz w:val="22"/>
                <w:szCs w:val="22"/>
              </w:rPr>
              <w:t>Contact Campus Classroom Technologies at </w:t>
            </w:r>
            <w:hyperlink r:id="rId25" w:history="1">
              <w:r w:rsidRPr="00021CA6">
                <w:rPr>
                  <w:rStyle w:val="Hyperlink"/>
                  <w:rFonts w:ascii="Arial" w:hAnsi="Arial" w:cs="Arial"/>
                  <w:color w:val="000000"/>
                  <w:sz w:val="22"/>
                  <w:szCs w:val="22"/>
                </w:rPr>
                <w:t>cct@mcmaster.ca</w:t>
              </w:r>
            </w:hyperlink>
            <w:r w:rsidRPr="00021CA6">
              <w:rPr>
                <w:rFonts w:ascii="Arial" w:hAnsi="Arial" w:cs="Arial"/>
                <w:color w:val="000000"/>
                <w:sz w:val="22"/>
                <w:szCs w:val="22"/>
              </w:rPr>
              <w:t> or calling 905-525-9140 x22761 for support.</w:t>
            </w:r>
          </w:p>
          <w:p w14:paraId="2D4F3697" w14:textId="77777777" w:rsidR="00221396" w:rsidRPr="00021CA6" w:rsidRDefault="00221396" w:rsidP="00221396">
            <w:pPr>
              <w:rPr>
                <w:rFonts w:ascii="Arial" w:eastAsiaTheme="minorHAnsi" w:hAnsi="Arial" w:cs="Arial"/>
                <w:color w:val="000000"/>
                <w:sz w:val="22"/>
                <w:szCs w:val="22"/>
              </w:rPr>
            </w:pPr>
            <w:r w:rsidRPr="00021CA6">
              <w:rPr>
                <w:rFonts w:ascii="Arial" w:hAnsi="Arial" w:cs="Arial"/>
                <w:color w:val="000000"/>
                <w:sz w:val="22"/>
                <w:szCs w:val="22"/>
              </w:rPr>
              <w:t> </w:t>
            </w:r>
          </w:p>
          <w:p w14:paraId="52EE08F5" w14:textId="77777777" w:rsidR="00221396" w:rsidRPr="00021CA6" w:rsidRDefault="00221396" w:rsidP="00221396">
            <w:pPr>
              <w:numPr>
                <w:ilvl w:val="0"/>
                <w:numId w:val="10"/>
              </w:numPr>
              <w:textAlignment w:val="baseline"/>
              <w:rPr>
                <w:rFonts w:ascii="Arial" w:hAnsi="Arial" w:cs="Arial"/>
                <w:color w:val="000000"/>
                <w:sz w:val="22"/>
                <w:szCs w:val="22"/>
              </w:rPr>
            </w:pPr>
            <w:r w:rsidRPr="00021CA6">
              <w:rPr>
                <w:rFonts w:ascii="Arial" w:hAnsi="Arial" w:cs="Arial"/>
                <w:color w:val="000000"/>
                <w:sz w:val="22"/>
                <w:szCs w:val="22"/>
              </w:rPr>
              <w:t xml:space="preserve">Microsoft Teams for livestreaming, use of back channels for Q&amp;A or follow-up conversations, collaborative work, virtual office hours, and pre-recording of lectures, introduction &amp; explainer videos.  All campus community members currently have access to Microsoft Teams. </w:t>
            </w:r>
          </w:p>
          <w:p w14:paraId="55C91C3C" w14:textId="52C8B7F7" w:rsidR="004944A1" w:rsidRPr="00021CA6" w:rsidRDefault="00221396" w:rsidP="00021CA6">
            <w:pPr>
              <w:numPr>
                <w:ilvl w:val="1"/>
                <w:numId w:val="10"/>
              </w:numPr>
              <w:textAlignment w:val="baseline"/>
              <w:rPr>
                <w:rFonts w:ascii="Arial" w:hAnsi="Arial" w:cs="Arial"/>
              </w:rPr>
            </w:pPr>
            <w:r w:rsidRPr="00021CA6">
              <w:rPr>
                <w:rFonts w:ascii="Arial" w:hAnsi="Arial" w:cs="Arial"/>
                <w:color w:val="000000"/>
                <w:sz w:val="22"/>
                <w:szCs w:val="22"/>
              </w:rPr>
              <w:t xml:space="preserve">Contact UTS at </w:t>
            </w:r>
            <w:hyperlink r:id="rId26" w:history="1">
              <w:r w:rsidRPr="00021CA6">
                <w:rPr>
                  <w:rStyle w:val="Hyperlink"/>
                  <w:rFonts w:ascii="Arial" w:hAnsi="Arial" w:cs="Arial"/>
                  <w:sz w:val="22"/>
                  <w:szCs w:val="22"/>
                </w:rPr>
                <w:t>uts@mcmaster.ca</w:t>
              </w:r>
            </w:hyperlink>
            <w:r w:rsidRPr="00021CA6">
              <w:rPr>
                <w:rFonts w:ascii="Arial" w:hAnsi="Arial" w:cs="Arial"/>
                <w:color w:val="000000"/>
                <w:sz w:val="22"/>
                <w:szCs w:val="22"/>
              </w:rPr>
              <w:t xml:space="preserve"> for support on how to set-up Microsoft Teams.</w:t>
            </w:r>
            <w:r w:rsidR="00021CA6" w:rsidRPr="00021CA6">
              <w:rPr>
                <w:rFonts w:ascii="Arial" w:hAnsi="Arial" w:cs="Arial"/>
              </w:rPr>
              <w:t xml:space="preserve"> </w:t>
            </w:r>
          </w:p>
        </w:tc>
      </w:tr>
    </w:tbl>
    <w:p w14:paraId="67E4DDA5" w14:textId="77777777" w:rsidR="004944A1" w:rsidRDefault="004944A1">
      <w:pPr>
        <w:jc w:val="center"/>
        <w:rPr>
          <w:rFonts w:ascii="Arial" w:hAnsi="Arial" w:cs="Arial"/>
          <w:sz w:val="22"/>
          <w:szCs w:val="22"/>
        </w:rPr>
      </w:pPr>
    </w:p>
    <w:p w14:paraId="5217ED6A" w14:textId="100E2BE9" w:rsidR="004944A1" w:rsidRDefault="004944A1" w:rsidP="00021CA6">
      <w:pPr>
        <w:rPr>
          <w:rFonts w:ascii="Arial" w:hAnsi="Arial" w:cs="Arial"/>
          <w:sz w:val="22"/>
          <w:szCs w:val="22"/>
        </w:rPr>
        <w:sectPr w:rsidR="004944A1">
          <w:headerReference w:type="default" r:id="rId27"/>
          <w:footerReference w:type="default" r:id="rId28"/>
          <w:pgSz w:w="15840" w:h="12240" w:orient="landscape"/>
          <w:pgMar w:top="504" w:right="432" w:bottom="864" w:left="432" w:header="360" w:footer="260" w:gutter="0"/>
          <w:cols w:space="720"/>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620"/>
      </w:tblGrid>
      <w:tr w:rsidR="004944A1" w14:paraId="4A265898" w14:textId="77777777">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7AFBD99D" w14:textId="77777777" w:rsidR="004944A1" w:rsidRDefault="004944A1">
            <w:pPr>
              <w:rPr>
                <w:sz w:val="22"/>
                <w:szCs w:val="22"/>
              </w:rPr>
            </w:pPr>
            <w:r>
              <w:rPr>
                <w:rFonts w:ascii="Arial" w:hAnsi="Arial" w:cs="Arial"/>
                <w:b/>
                <w:bCs/>
                <w:sz w:val="22"/>
                <w:szCs w:val="22"/>
              </w:rPr>
              <w:lastRenderedPageBreak/>
              <w:t>Scenario:</w:t>
            </w:r>
          </w:p>
        </w:tc>
        <w:tc>
          <w:tcPr>
            <w:tcW w:w="5220" w:type="dxa"/>
            <w:gridSpan w:val="3"/>
            <w:vMerge w:val="restart"/>
            <w:tcBorders>
              <w:top w:val="single" w:sz="4" w:space="0" w:color="auto"/>
              <w:left w:val="single" w:sz="4" w:space="0" w:color="auto"/>
              <w:right w:val="single" w:sz="4" w:space="0" w:color="auto"/>
            </w:tcBorders>
          </w:tcPr>
          <w:p w14:paraId="2AD861A2" w14:textId="77777777" w:rsidR="004944A1" w:rsidRDefault="004944A1">
            <w:pPr>
              <w:jc w:val="center"/>
              <w:rPr>
                <w:rFonts w:ascii="Arial" w:hAnsi="Arial" w:cs="Arial"/>
                <w:b/>
                <w:bCs/>
              </w:rPr>
            </w:pPr>
            <w:r>
              <w:rPr>
                <w:rFonts w:ascii="Arial" w:hAnsi="Arial" w:cs="Arial"/>
                <w:b/>
                <w:bCs/>
              </w:rPr>
              <w:t>IMPACT</w:t>
            </w:r>
          </w:p>
        </w:tc>
      </w:tr>
      <w:tr w:rsidR="004944A1" w14:paraId="13D2E83C" w14:textId="77777777">
        <w:trPr>
          <w:cantSplit/>
          <w:trHeight w:val="285"/>
        </w:trPr>
        <w:tc>
          <w:tcPr>
            <w:tcW w:w="9713" w:type="dxa"/>
            <w:gridSpan w:val="3"/>
            <w:vMerge w:val="restart"/>
            <w:tcBorders>
              <w:top w:val="nil"/>
              <w:left w:val="single" w:sz="4" w:space="0" w:color="auto"/>
              <w:right w:val="single" w:sz="4" w:space="0" w:color="auto"/>
            </w:tcBorders>
          </w:tcPr>
          <w:p w14:paraId="3C21A9C4" w14:textId="635A6C2A" w:rsidR="004944A1" w:rsidRDefault="004944A1">
            <w:pPr>
              <w:jc w:val="center"/>
              <w:rPr>
                <w:rFonts w:ascii="Arial" w:hAnsi="Arial" w:cs="Arial"/>
              </w:rPr>
            </w:pPr>
            <w:r>
              <w:rPr>
                <w:rFonts w:ascii="Arial" w:hAnsi="Arial" w:cs="Arial"/>
              </w:rPr>
              <w:t xml:space="preserve">Pandemic </w:t>
            </w:r>
            <w:r w:rsidR="00021CA6">
              <w:rPr>
                <w:rFonts w:ascii="Arial" w:hAnsi="Arial" w:cs="Arial"/>
              </w:rPr>
              <w:t>Infectious Disease R</w:t>
            </w:r>
            <w:r>
              <w:rPr>
                <w:rFonts w:ascii="Arial" w:hAnsi="Arial" w:cs="Arial"/>
              </w:rPr>
              <w:t>eaches Canada.</w:t>
            </w:r>
          </w:p>
          <w:p w14:paraId="727AA947" w14:textId="77777777" w:rsidR="004944A1" w:rsidRDefault="004944A1">
            <w:pPr>
              <w:jc w:val="center"/>
              <w:rPr>
                <w:rFonts w:ascii="Arial" w:hAnsi="Arial" w:cs="Arial"/>
                <w:b/>
                <w:bCs/>
              </w:rPr>
            </w:pPr>
            <w:r>
              <w:rPr>
                <w:rFonts w:ascii="Arial" w:hAnsi="Arial" w:cs="Arial"/>
                <w:bCs/>
              </w:rPr>
              <w:t>Therefore, staff and student absenteeism rate climbs to 35% for an 8-week period.</w:t>
            </w:r>
          </w:p>
          <w:p w14:paraId="66BD0A44" w14:textId="77777777" w:rsidR="004944A1" w:rsidRDefault="004944A1">
            <w:pPr>
              <w:jc w:val="center"/>
              <w:rPr>
                <w:b/>
                <w:bCs/>
              </w:rPr>
            </w:pPr>
          </w:p>
        </w:tc>
        <w:tc>
          <w:tcPr>
            <w:tcW w:w="5220" w:type="dxa"/>
            <w:gridSpan w:val="3"/>
            <w:vMerge/>
            <w:tcBorders>
              <w:left w:val="single" w:sz="4" w:space="0" w:color="auto"/>
              <w:bottom w:val="single" w:sz="4" w:space="0" w:color="auto"/>
              <w:right w:val="single" w:sz="4" w:space="0" w:color="auto"/>
            </w:tcBorders>
          </w:tcPr>
          <w:p w14:paraId="7D3FCE1B" w14:textId="77777777" w:rsidR="004944A1" w:rsidRDefault="004944A1">
            <w:pPr>
              <w:jc w:val="center"/>
              <w:rPr>
                <w:rFonts w:ascii="Arial" w:hAnsi="Arial" w:cs="Arial"/>
                <w:b/>
                <w:bCs/>
              </w:rPr>
            </w:pPr>
          </w:p>
        </w:tc>
      </w:tr>
      <w:tr w:rsidR="004944A1" w14:paraId="7D04C5C0" w14:textId="77777777">
        <w:trPr>
          <w:cantSplit/>
          <w:trHeight w:val="109"/>
        </w:trPr>
        <w:tc>
          <w:tcPr>
            <w:tcW w:w="9713" w:type="dxa"/>
            <w:gridSpan w:val="3"/>
            <w:vMerge/>
            <w:tcBorders>
              <w:left w:val="single" w:sz="4" w:space="0" w:color="auto"/>
              <w:bottom w:val="nil"/>
              <w:right w:val="single" w:sz="4" w:space="0" w:color="auto"/>
            </w:tcBorders>
          </w:tcPr>
          <w:p w14:paraId="1D23F42E" w14:textId="77777777" w:rsidR="004944A1" w:rsidRDefault="004944A1">
            <w:pPr>
              <w:rPr>
                <w:b/>
                <w:bCs/>
              </w:rPr>
            </w:pPr>
          </w:p>
        </w:tc>
        <w:tc>
          <w:tcPr>
            <w:tcW w:w="1800" w:type="dxa"/>
            <w:tcBorders>
              <w:top w:val="single" w:sz="4" w:space="0" w:color="auto"/>
              <w:left w:val="single" w:sz="4" w:space="0" w:color="auto"/>
              <w:bottom w:val="nil"/>
              <w:right w:val="single" w:sz="4" w:space="0" w:color="auto"/>
            </w:tcBorders>
          </w:tcPr>
          <w:p w14:paraId="075B4CE6" w14:textId="77777777" w:rsidR="004944A1" w:rsidRDefault="004944A1">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54A1D245" w14:textId="77777777" w:rsidR="004944A1" w:rsidRDefault="004944A1">
            <w:pPr>
              <w:jc w:val="center"/>
              <w:rPr>
                <w:rFonts w:ascii="Arial" w:hAnsi="Arial" w:cs="Arial"/>
                <w:b/>
                <w:bCs/>
                <w:i/>
              </w:rPr>
            </w:pPr>
            <w:r>
              <w:rPr>
                <w:rFonts w:ascii="Arial" w:hAnsi="Arial" w:cs="Arial"/>
                <w:b/>
                <w:bCs/>
                <w:i/>
              </w:rPr>
              <w:t>Medium</w:t>
            </w:r>
          </w:p>
        </w:tc>
        <w:tc>
          <w:tcPr>
            <w:tcW w:w="1620" w:type="dxa"/>
            <w:tcBorders>
              <w:top w:val="single" w:sz="4" w:space="0" w:color="auto"/>
              <w:left w:val="single" w:sz="4" w:space="0" w:color="auto"/>
              <w:bottom w:val="single" w:sz="4" w:space="0" w:color="auto"/>
              <w:right w:val="single" w:sz="4" w:space="0" w:color="auto"/>
            </w:tcBorders>
          </w:tcPr>
          <w:p w14:paraId="5F0C7C2D" w14:textId="77777777" w:rsidR="004944A1" w:rsidRDefault="004944A1">
            <w:pPr>
              <w:jc w:val="center"/>
              <w:rPr>
                <w:rFonts w:ascii="Arial" w:hAnsi="Arial" w:cs="Arial"/>
                <w:b/>
                <w:bCs/>
                <w:i/>
              </w:rPr>
            </w:pPr>
            <w:r>
              <w:rPr>
                <w:rFonts w:ascii="Arial" w:hAnsi="Arial" w:cs="Arial"/>
                <w:b/>
                <w:bCs/>
                <w:i/>
              </w:rPr>
              <w:t>High</w:t>
            </w:r>
          </w:p>
        </w:tc>
      </w:tr>
      <w:tr w:rsidR="004944A1" w14:paraId="75EA2C58" w14:textId="77777777">
        <w:trPr>
          <w:cantSplit/>
          <w:trHeight w:val="836"/>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3B235D2C" w14:textId="77777777" w:rsidR="004944A1" w:rsidRDefault="004944A1">
            <w:pPr>
              <w:rPr>
                <w:rFonts w:ascii="Arial" w:hAnsi="Arial" w:cs="Arial"/>
                <w:b/>
                <w:bCs/>
              </w:rPr>
            </w:pPr>
            <w:r>
              <w:rPr>
                <w:rFonts w:ascii="Arial" w:hAnsi="Arial" w:cs="Arial"/>
                <w:b/>
                <w:bCs/>
                <w:sz w:val="22"/>
                <w:szCs w:val="22"/>
              </w:rPr>
              <w:t>Priority A Function:</w:t>
            </w:r>
          </w:p>
        </w:tc>
        <w:tc>
          <w:tcPr>
            <w:tcW w:w="893" w:type="dxa"/>
            <w:vMerge w:val="restart"/>
            <w:tcBorders>
              <w:top w:val="single" w:sz="4" w:space="0" w:color="auto"/>
              <w:left w:val="single" w:sz="4" w:space="0" w:color="auto"/>
              <w:bottom w:val="nil"/>
              <w:right w:val="single" w:sz="4" w:space="0" w:color="auto"/>
            </w:tcBorders>
            <w:textDirection w:val="btLr"/>
          </w:tcPr>
          <w:p w14:paraId="56BA35BA" w14:textId="77777777" w:rsidR="004944A1" w:rsidRDefault="004944A1">
            <w:pPr>
              <w:ind w:left="113" w:right="113"/>
              <w:rPr>
                <w:rFonts w:ascii="Arial" w:hAnsi="Arial" w:cs="Arial"/>
                <w:b/>
                <w:bCs/>
                <w:sz w:val="16"/>
                <w:szCs w:val="16"/>
              </w:rPr>
            </w:pPr>
          </w:p>
          <w:p w14:paraId="40AC0B1E" w14:textId="77777777" w:rsidR="004944A1" w:rsidRDefault="004944A1">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233362FB" w14:textId="77777777" w:rsidR="004944A1" w:rsidRDefault="004944A1">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0568EBF0" w14:textId="77777777" w:rsidR="004944A1" w:rsidRDefault="004944A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253004DF" w14:textId="77777777" w:rsidR="004944A1" w:rsidRDefault="004944A1">
            <w:pPr>
              <w:jc w:val="center"/>
            </w:pPr>
          </w:p>
        </w:tc>
        <w:tc>
          <w:tcPr>
            <w:tcW w:w="1620" w:type="dxa"/>
            <w:tcBorders>
              <w:top w:val="single" w:sz="4" w:space="0" w:color="auto"/>
              <w:left w:val="single" w:sz="4" w:space="0" w:color="auto"/>
              <w:bottom w:val="nil"/>
              <w:right w:val="single" w:sz="4" w:space="0" w:color="auto"/>
            </w:tcBorders>
            <w:shd w:val="clear" w:color="auto" w:fill="FF0000"/>
          </w:tcPr>
          <w:p w14:paraId="3E3798B5" w14:textId="77777777" w:rsidR="004944A1" w:rsidRDefault="004944A1">
            <w:pPr>
              <w:pStyle w:val="Heading6"/>
              <w:jc w:val="center"/>
            </w:pPr>
          </w:p>
        </w:tc>
      </w:tr>
      <w:tr w:rsidR="004944A1" w14:paraId="2C9D5F2C" w14:textId="77777777">
        <w:trPr>
          <w:cantSplit/>
          <w:trHeight w:val="748"/>
        </w:trPr>
        <w:tc>
          <w:tcPr>
            <w:tcW w:w="7560" w:type="dxa"/>
            <w:vMerge w:val="restart"/>
            <w:tcBorders>
              <w:top w:val="nil"/>
              <w:left w:val="single" w:sz="4" w:space="0" w:color="auto"/>
              <w:bottom w:val="nil"/>
              <w:right w:val="single" w:sz="4" w:space="0" w:color="auto"/>
            </w:tcBorders>
          </w:tcPr>
          <w:p w14:paraId="33B42EF2" w14:textId="77777777" w:rsidR="004944A1" w:rsidRDefault="004944A1">
            <w:pPr>
              <w:pStyle w:val="Default"/>
            </w:pPr>
            <w:r>
              <w:t>Protecting the safety and security of all persons on campus</w:t>
            </w:r>
          </w:p>
          <w:p w14:paraId="2279C0E0" w14:textId="77777777" w:rsidR="004944A1" w:rsidRDefault="004944A1">
            <w:pPr>
              <w:rPr>
                <w:rFonts w:ascii="Arial" w:hAnsi="Arial" w:cs="Arial"/>
              </w:rPr>
            </w:pPr>
          </w:p>
        </w:tc>
        <w:tc>
          <w:tcPr>
            <w:tcW w:w="893" w:type="dxa"/>
            <w:vMerge/>
            <w:tcBorders>
              <w:top w:val="single" w:sz="4" w:space="0" w:color="auto"/>
              <w:left w:val="single" w:sz="4" w:space="0" w:color="auto"/>
              <w:bottom w:val="nil"/>
              <w:right w:val="single" w:sz="4" w:space="0" w:color="auto"/>
            </w:tcBorders>
          </w:tcPr>
          <w:p w14:paraId="33E90560" w14:textId="77777777" w:rsidR="004944A1" w:rsidRDefault="004944A1"/>
        </w:tc>
        <w:tc>
          <w:tcPr>
            <w:tcW w:w="1260" w:type="dxa"/>
            <w:tcBorders>
              <w:top w:val="nil"/>
              <w:left w:val="single" w:sz="4" w:space="0" w:color="auto"/>
              <w:bottom w:val="nil"/>
              <w:right w:val="single" w:sz="4" w:space="0" w:color="auto"/>
            </w:tcBorders>
          </w:tcPr>
          <w:p w14:paraId="0D800FF7" w14:textId="77777777" w:rsidR="004944A1" w:rsidRDefault="004944A1">
            <w:pPr>
              <w:pStyle w:val="Heading5"/>
            </w:pPr>
            <w:r>
              <w:t>Medium</w:t>
            </w:r>
          </w:p>
        </w:tc>
        <w:tc>
          <w:tcPr>
            <w:tcW w:w="1800" w:type="dxa"/>
            <w:tcBorders>
              <w:top w:val="nil"/>
              <w:left w:val="single" w:sz="4" w:space="0" w:color="auto"/>
              <w:bottom w:val="nil"/>
              <w:right w:val="single" w:sz="4" w:space="0" w:color="auto"/>
            </w:tcBorders>
            <w:shd w:val="clear" w:color="auto" w:fill="00FF00"/>
          </w:tcPr>
          <w:p w14:paraId="04F13347" w14:textId="77777777" w:rsidR="004944A1" w:rsidRDefault="004944A1">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3448D547" w14:textId="77777777" w:rsidR="004944A1" w:rsidRDefault="004944A1">
            <w:pPr>
              <w:jc w:val="center"/>
            </w:pPr>
          </w:p>
        </w:tc>
        <w:tc>
          <w:tcPr>
            <w:tcW w:w="1620" w:type="dxa"/>
            <w:tcBorders>
              <w:top w:val="single" w:sz="4" w:space="0" w:color="auto"/>
              <w:left w:val="single" w:sz="4" w:space="0" w:color="auto"/>
              <w:bottom w:val="single" w:sz="4" w:space="0" w:color="auto"/>
              <w:right w:val="single" w:sz="4" w:space="0" w:color="auto"/>
            </w:tcBorders>
            <w:shd w:val="clear" w:color="auto" w:fill="FF0000"/>
          </w:tcPr>
          <w:p w14:paraId="692ADE41" w14:textId="77777777" w:rsidR="004944A1" w:rsidRDefault="004944A1">
            <w:pPr>
              <w:pStyle w:val="Heading5"/>
              <w:jc w:val="center"/>
              <w:rPr>
                <w:bCs w:val="0"/>
                <w:i w:val="0"/>
                <w:snapToGrid w:val="0"/>
                <w:color w:val="000000"/>
                <w:sz w:val="44"/>
                <w:szCs w:val="44"/>
              </w:rPr>
            </w:pPr>
            <w:r>
              <w:rPr>
                <w:bCs w:val="0"/>
                <w:i w:val="0"/>
                <w:snapToGrid w:val="0"/>
                <w:color w:val="000000"/>
                <w:sz w:val="44"/>
                <w:szCs w:val="44"/>
              </w:rPr>
              <w:t>X</w:t>
            </w:r>
          </w:p>
        </w:tc>
      </w:tr>
      <w:tr w:rsidR="004944A1" w14:paraId="36A16536" w14:textId="77777777">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2C58E29E" w14:textId="77777777" w:rsidR="004944A1" w:rsidRDefault="004944A1"/>
        </w:tc>
        <w:tc>
          <w:tcPr>
            <w:tcW w:w="893" w:type="dxa"/>
            <w:vMerge/>
            <w:tcBorders>
              <w:top w:val="single" w:sz="4" w:space="0" w:color="auto"/>
              <w:left w:val="single" w:sz="4" w:space="0" w:color="auto"/>
              <w:bottom w:val="single" w:sz="4" w:space="0" w:color="auto"/>
              <w:right w:val="single" w:sz="4" w:space="0" w:color="auto"/>
            </w:tcBorders>
          </w:tcPr>
          <w:p w14:paraId="68FA93C0" w14:textId="77777777" w:rsidR="004944A1" w:rsidRDefault="004944A1">
            <w:pPr>
              <w:jc w:val="right"/>
            </w:pPr>
          </w:p>
        </w:tc>
        <w:tc>
          <w:tcPr>
            <w:tcW w:w="1260" w:type="dxa"/>
            <w:tcBorders>
              <w:top w:val="single" w:sz="4" w:space="0" w:color="auto"/>
              <w:left w:val="single" w:sz="4" w:space="0" w:color="auto"/>
              <w:bottom w:val="single" w:sz="4" w:space="0" w:color="auto"/>
              <w:right w:val="single" w:sz="4" w:space="0" w:color="auto"/>
            </w:tcBorders>
          </w:tcPr>
          <w:p w14:paraId="70030A1C" w14:textId="77777777" w:rsidR="004944A1" w:rsidRDefault="004944A1">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3FA7BA73" w14:textId="77777777" w:rsidR="004944A1" w:rsidRDefault="004944A1">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20A8A55F" w14:textId="77777777" w:rsidR="004944A1" w:rsidRDefault="004944A1">
            <w:pPr>
              <w:jc w:val="center"/>
            </w:pPr>
            <w:r>
              <w:t xml:space="preserve"> </w:t>
            </w:r>
          </w:p>
        </w:tc>
        <w:tc>
          <w:tcPr>
            <w:tcW w:w="1620" w:type="dxa"/>
            <w:tcBorders>
              <w:top w:val="nil"/>
              <w:left w:val="single" w:sz="4" w:space="0" w:color="auto"/>
              <w:bottom w:val="single" w:sz="4" w:space="0" w:color="auto"/>
              <w:right w:val="single" w:sz="4" w:space="0" w:color="auto"/>
            </w:tcBorders>
            <w:shd w:val="clear" w:color="auto" w:fill="FFFF00"/>
          </w:tcPr>
          <w:p w14:paraId="00DCEDF4" w14:textId="77777777" w:rsidR="004944A1" w:rsidRDefault="004944A1">
            <w:pPr>
              <w:jc w:val="center"/>
              <w:rPr>
                <w:rFonts w:ascii="Wingdings" w:hAnsi="Wingdings" w:cs="Wingdings"/>
                <w:b/>
                <w:bCs/>
                <w:snapToGrid w:val="0"/>
                <w:color w:val="000000"/>
                <w:sz w:val="40"/>
                <w:szCs w:val="40"/>
              </w:rPr>
            </w:pPr>
          </w:p>
        </w:tc>
      </w:tr>
      <w:tr w:rsidR="004944A1" w14:paraId="715C8715"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68B48B9A" w14:textId="77777777" w:rsidR="004944A1" w:rsidRDefault="004944A1">
            <w:pPr>
              <w:rPr>
                <w:rFonts w:ascii="Arial" w:hAnsi="Arial" w:cs="Arial"/>
                <w:b/>
                <w:bCs/>
                <w:sz w:val="22"/>
                <w:szCs w:val="22"/>
              </w:rPr>
            </w:pPr>
            <w:r>
              <w:rPr>
                <w:rFonts w:ascii="Arial" w:hAnsi="Arial" w:cs="Arial"/>
                <w:b/>
                <w:bCs/>
                <w:sz w:val="22"/>
                <w:szCs w:val="22"/>
              </w:rPr>
              <w:t>Business Impact:  (Quantitative/Qualitative)</w:t>
            </w:r>
          </w:p>
        </w:tc>
      </w:tr>
      <w:tr w:rsidR="004944A1" w14:paraId="5D483A91" w14:textId="77777777">
        <w:trPr>
          <w:cantSplit/>
        </w:trPr>
        <w:tc>
          <w:tcPr>
            <w:tcW w:w="14933" w:type="dxa"/>
            <w:gridSpan w:val="6"/>
            <w:tcBorders>
              <w:top w:val="single" w:sz="4" w:space="0" w:color="auto"/>
              <w:left w:val="single" w:sz="4" w:space="0" w:color="auto"/>
              <w:bottom w:val="single" w:sz="4" w:space="0" w:color="auto"/>
              <w:right w:val="single" w:sz="4" w:space="0" w:color="auto"/>
            </w:tcBorders>
            <w:vAlign w:val="center"/>
          </w:tcPr>
          <w:p w14:paraId="05B71F4D" w14:textId="77777777" w:rsidR="004944A1" w:rsidRDefault="004944A1">
            <w:pPr>
              <w:rPr>
                <w:rFonts w:ascii="Arial" w:hAnsi="Arial" w:cs="Arial"/>
              </w:rPr>
            </w:pPr>
            <w:r>
              <w:rPr>
                <w:rFonts w:ascii="Arial" w:hAnsi="Arial" w:cs="Arial"/>
              </w:rPr>
              <w:t xml:space="preserve">Minimized security presence on campus could result in increase in any crime.  If crime increases there will be a minimized presence to investigate and report on the incident. </w:t>
            </w:r>
          </w:p>
          <w:p w14:paraId="5D388B63" w14:textId="77777777" w:rsidR="004944A1" w:rsidRDefault="004944A1"/>
        </w:tc>
      </w:tr>
      <w:tr w:rsidR="004944A1" w14:paraId="70F05373"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36FBB234" w14:textId="77777777" w:rsidR="004944A1" w:rsidRDefault="004944A1">
            <w:pPr>
              <w:rPr>
                <w:rFonts w:ascii="Arial" w:hAnsi="Arial" w:cs="Arial"/>
                <w:b/>
                <w:bCs/>
                <w:sz w:val="22"/>
                <w:szCs w:val="22"/>
              </w:rPr>
            </w:pPr>
            <w:r>
              <w:rPr>
                <w:rFonts w:ascii="Arial" w:hAnsi="Arial" w:cs="Arial"/>
                <w:b/>
                <w:bCs/>
                <w:sz w:val="22"/>
                <w:szCs w:val="22"/>
              </w:rPr>
              <w:t>Proactive Strategy:</w:t>
            </w:r>
          </w:p>
        </w:tc>
      </w:tr>
      <w:tr w:rsidR="004944A1" w14:paraId="2F25C99C" w14:textId="77777777">
        <w:trPr>
          <w:cantSplit/>
          <w:trHeight w:val="1384"/>
        </w:trPr>
        <w:tc>
          <w:tcPr>
            <w:tcW w:w="14933" w:type="dxa"/>
            <w:gridSpan w:val="6"/>
            <w:tcBorders>
              <w:top w:val="single" w:sz="4" w:space="0" w:color="auto"/>
              <w:left w:val="single" w:sz="4" w:space="0" w:color="auto"/>
              <w:bottom w:val="single" w:sz="4" w:space="0" w:color="auto"/>
              <w:right w:val="single" w:sz="4" w:space="0" w:color="auto"/>
            </w:tcBorders>
          </w:tcPr>
          <w:p w14:paraId="4EBE4575" w14:textId="77777777" w:rsidR="004944A1" w:rsidRDefault="004944A1">
            <w:pPr>
              <w:autoSpaceDE w:val="0"/>
              <w:autoSpaceDN w:val="0"/>
              <w:adjustRightInd w:val="0"/>
              <w:rPr>
                <w:rFonts w:ascii="Arial" w:hAnsi="Arial" w:cs="Arial"/>
              </w:rPr>
            </w:pPr>
            <w:r>
              <w:rPr>
                <w:rFonts w:ascii="Arial" w:hAnsi="Arial" w:cs="Arial"/>
              </w:rPr>
              <w:t xml:space="preserve">- Identify any retired security employees who may be able to come back and work </w:t>
            </w:r>
          </w:p>
          <w:p w14:paraId="747B7BE2" w14:textId="77777777" w:rsidR="004944A1" w:rsidRDefault="004944A1">
            <w:pPr>
              <w:autoSpaceDE w:val="0"/>
              <w:autoSpaceDN w:val="0"/>
              <w:adjustRightInd w:val="0"/>
              <w:rPr>
                <w:rFonts w:ascii="Arial" w:hAnsi="Arial" w:cs="Arial"/>
              </w:rPr>
            </w:pPr>
            <w:r>
              <w:rPr>
                <w:rFonts w:ascii="Arial" w:hAnsi="Arial" w:cs="Arial"/>
              </w:rPr>
              <w:t>- Determine areas that can go without security services for an extended period of time</w:t>
            </w:r>
          </w:p>
          <w:p w14:paraId="404C79E6" w14:textId="77777777" w:rsidR="004944A1" w:rsidRDefault="004944A1">
            <w:pPr>
              <w:autoSpaceDE w:val="0"/>
              <w:autoSpaceDN w:val="0"/>
              <w:adjustRightInd w:val="0"/>
              <w:rPr>
                <w:rFonts w:ascii="Arial" w:hAnsi="Arial" w:cs="Arial"/>
              </w:rPr>
            </w:pPr>
            <w:r>
              <w:rPr>
                <w:rFonts w:ascii="Arial" w:hAnsi="Arial" w:cs="Arial"/>
              </w:rPr>
              <w:t>- Prepare education and guidance materials to assist Senior Management Team in evaluating their security needs</w:t>
            </w:r>
          </w:p>
          <w:p w14:paraId="50ED3C81" w14:textId="77777777" w:rsidR="004944A1" w:rsidRDefault="004944A1">
            <w:r>
              <w:rPr>
                <w:rFonts w:ascii="Arial" w:hAnsi="Arial" w:cs="Arial"/>
              </w:rPr>
              <w:t>- Complete the Business Continuity Plan Workbook found on the Environmental and Occupational Health Support Services web site.</w:t>
            </w:r>
          </w:p>
          <w:p w14:paraId="3836F36F" w14:textId="77777777" w:rsidR="004944A1" w:rsidRDefault="004944A1"/>
        </w:tc>
      </w:tr>
      <w:tr w:rsidR="004944A1" w14:paraId="358E5D73" w14:textId="77777777">
        <w:trPr>
          <w:cantSplit/>
        </w:trPr>
        <w:tc>
          <w:tcPr>
            <w:tcW w:w="14933" w:type="dxa"/>
            <w:gridSpan w:val="6"/>
            <w:tcBorders>
              <w:top w:val="single" w:sz="4" w:space="0" w:color="auto"/>
              <w:left w:val="single" w:sz="4" w:space="0" w:color="auto"/>
              <w:bottom w:val="single" w:sz="4" w:space="0" w:color="auto"/>
              <w:right w:val="single" w:sz="4" w:space="0" w:color="auto"/>
            </w:tcBorders>
            <w:shd w:val="clear" w:color="auto" w:fill="C0C0C0"/>
          </w:tcPr>
          <w:p w14:paraId="57B428CE" w14:textId="77777777" w:rsidR="004944A1" w:rsidRDefault="004944A1">
            <w:pPr>
              <w:rPr>
                <w:rFonts w:ascii="Arial" w:hAnsi="Arial" w:cs="Arial"/>
                <w:b/>
                <w:bCs/>
                <w:sz w:val="22"/>
                <w:szCs w:val="22"/>
              </w:rPr>
            </w:pPr>
            <w:r>
              <w:rPr>
                <w:rFonts w:ascii="Arial" w:hAnsi="Arial" w:cs="Arial"/>
                <w:b/>
                <w:bCs/>
                <w:sz w:val="22"/>
                <w:szCs w:val="22"/>
              </w:rPr>
              <w:t>Reactive Strategy:</w:t>
            </w:r>
          </w:p>
        </w:tc>
      </w:tr>
      <w:tr w:rsidR="004944A1" w14:paraId="10452474" w14:textId="77777777">
        <w:trPr>
          <w:cantSplit/>
          <w:trHeight w:val="1855"/>
        </w:trPr>
        <w:tc>
          <w:tcPr>
            <w:tcW w:w="14933" w:type="dxa"/>
            <w:gridSpan w:val="6"/>
            <w:tcBorders>
              <w:top w:val="single" w:sz="4" w:space="0" w:color="auto"/>
              <w:left w:val="single" w:sz="4" w:space="0" w:color="auto"/>
              <w:bottom w:val="single" w:sz="4" w:space="0" w:color="auto"/>
              <w:right w:val="single" w:sz="4" w:space="0" w:color="auto"/>
            </w:tcBorders>
          </w:tcPr>
          <w:p w14:paraId="31A3CCDC" w14:textId="77777777" w:rsidR="004944A1" w:rsidRDefault="004944A1">
            <w:pPr>
              <w:rPr>
                <w:rFonts w:ascii="Arial" w:hAnsi="Arial" w:cs="Arial"/>
              </w:rPr>
            </w:pPr>
            <w:r>
              <w:rPr>
                <w:rFonts w:ascii="Arial" w:hAnsi="Arial" w:cs="Arial"/>
              </w:rPr>
              <w:t>- Canvass other university areas to determine available staff to utilize for security watch.</w:t>
            </w:r>
          </w:p>
          <w:p w14:paraId="73F6E3B8" w14:textId="77777777" w:rsidR="004944A1" w:rsidRDefault="004944A1">
            <w:pPr>
              <w:rPr>
                <w:rFonts w:ascii="Arial" w:hAnsi="Arial" w:cs="Arial"/>
              </w:rPr>
            </w:pPr>
          </w:p>
          <w:p w14:paraId="618AF4D7" w14:textId="77777777" w:rsidR="004944A1" w:rsidRDefault="004944A1">
            <w:pPr>
              <w:rPr>
                <w:rFonts w:ascii="Arial" w:hAnsi="Arial" w:cs="Arial"/>
              </w:rPr>
            </w:pPr>
          </w:p>
          <w:p w14:paraId="2ADFC4A2" w14:textId="77777777" w:rsidR="004944A1" w:rsidRDefault="004944A1">
            <w:pPr>
              <w:rPr>
                <w:rFonts w:ascii="Arial" w:hAnsi="Arial" w:cs="Arial"/>
              </w:rPr>
            </w:pPr>
          </w:p>
          <w:p w14:paraId="65873D3C" w14:textId="77777777" w:rsidR="004944A1" w:rsidRDefault="004944A1"/>
        </w:tc>
      </w:tr>
    </w:tbl>
    <w:p w14:paraId="47944112" w14:textId="467818B0" w:rsidR="004944A1" w:rsidRDefault="004944A1">
      <w:pPr>
        <w:jc w:val="center"/>
        <w:rPr>
          <w:rFonts w:ascii="Arial" w:hAnsi="Arial" w:cs="Arial"/>
          <w:sz w:val="22"/>
          <w:szCs w:val="22"/>
        </w:rPr>
      </w:pPr>
    </w:p>
    <w:p w14:paraId="0857F501" w14:textId="483313DA" w:rsidR="00B04F26" w:rsidRDefault="00B04F26">
      <w:pPr>
        <w:jc w:val="center"/>
        <w:rPr>
          <w:rFonts w:ascii="Arial" w:hAnsi="Arial" w:cs="Arial"/>
          <w:sz w:val="22"/>
          <w:szCs w:val="22"/>
        </w:rPr>
      </w:pPr>
    </w:p>
    <w:p w14:paraId="6A8D7EB0" w14:textId="59B51816" w:rsidR="00B04F26" w:rsidRDefault="00B04F26">
      <w:pPr>
        <w:jc w:val="center"/>
        <w:rPr>
          <w:rFonts w:ascii="Arial" w:hAnsi="Arial" w:cs="Arial"/>
          <w:sz w:val="22"/>
          <w:szCs w:val="22"/>
        </w:rPr>
      </w:pPr>
    </w:p>
    <w:p w14:paraId="1369EDB8" w14:textId="35E56B46" w:rsidR="00B04F26" w:rsidRDefault="00B04F26">
      <w:pPr>
        <w:jc w:val="center"/>
        <w:rPr>
          <w:rFonts w:ascii="Arial" w:hAnsi="Arial" w:cs="Arial"/>
          <w:sz w:val="22"/>
          <w:szCs w:val="22"/>
        </w:rPr>
      </w:pPr>
    </w:p>
    <w:p w14:paraId="3D513C6A" w14:textId="77777777" w:rsidR="00B04F26" w:rsidRDefault="00B04F26">
      <w:pPr>
        <w:jc w:val="center"/>
        <w:rPr>
          <w:rFonts w:ascii="Arial" w:hAnsi="Arial" w:cs="Arial"/>
          <w:sz w:val="22"/>
          <w:szCs w:val="22"/>
        </w:rPr>
      </w:pPr>
    </w:p>
    <w:p w14:paraId="4F010769" w14:textId="77777777" w:rsidR="00B04F26" w:rsidRDefault="00B04F26">
      <w:pPr>
        <w:jc w:val="center"/>
        <w:rPr>
          <w:rFonts w:ascii="Arial" w:hAnsi="Arial" w:cs="Arial"/>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7560"/>
        <w:gridCol w:w="893"/>
        <w:gridCol w:w="1260"/>
        <w:gridCol w:w="1800"/>
        <w:gridCol w:w="1800"/>
        <w:gridCol w:w="1571"/>
      </w:tblGrid>
      <w:tr w:rsidR="004944A1" w14:paraId="3A1D8B27" w14:textId="77777777">
        <w:trPr>
          <w:cantSplit/>
        </w:trPr>
        <w:tc>
          <w:tcPr>
            <w:tcW w:w="9713" w:type="dxa"/>
            <w:gridSpan w:val="3"/>
            <w:tcBorders>
              <w:top w:val="single" w:sz="4" w:space="0" w:color="auto"/>
              <w:left w:val="single" w:sz="4" w:space="0" w:color="auto"/>
              <w:bottom w:val="single" w:sz="4" w:space="0" w:color="auto"/>
              <w:right w:val="single" w:sz="4" w:space="0" w:color="auto"/>
            </w:tcBorders>
            <w:shd w:val="clear" w:color="auto" w:fill="C0C0C0"/>
          </w:tcPr>
          <w:p w14:paraId="1D911B98" w14:textId="77777777" w:rsidR="004944A1" w:rsidRDefault="004944A1">
            <w:pPr>
              <w:rPr>
                <w:sz w:val="22"/>
                <w:szCs w:val="22"/>
              </w:rPr>
            </w:pPr>
            <w:r>
              <w:rPr>
                <w:rFonts w:ascii="Arial" w:hAnsi="Arial" w:cs="Arial"/>
                <w:b/>
                <w:bCs/>
                <w:sz w:val="22"/>
                <w:szCs w:val="22"/>
              </w:rPr>
              <w:lastRenderedPageBreak/>
              <w:t>Scenario:</w:t>
            </w:r>
          </w:p>
        </w:tc>
        <w:tc>
          <w:tcPr>
            <w:tcW w:w="5171" w:type="dxa"/>
            <w:gridSpan w:val="3"/>
            <w:vMerge w:val="restart"/>
            <w:tcBorders>
              <w:top w:val="single" w:sz="4" w:space="0" w:color="auto"/>
              <w:left w:val="single" w:sz="4" w:space="0" w:color="auto"/>
              <w:right w:val="single" w:sz="4" w:space="0" w:color="auto"/>
            </w:tcBorders>
          </w:tcPr>
          <w:p w14:paraId="62DC57B4" w14:textId="77777777" w:rsidR="004944A1" w:rsidRDefault="004944A1">
            <w:pPr>
              <w:jc w:val="center"/>
              <w:rPr>
                <w:rFonts w:ascii="Arial" w:hAnsi="Arial" w:cs="Arial"/>
                <w:b/>
                <w:bCs/>
              </w:rPr>
            </w:pPr>
            <w:r>
              <w:rPr>
                <w:rFonts w:ascii="Arial" w:hAnsi="Arial" w:cs="Arial"/>
                <w:b/>
                <w:bCs/>
              </w:rPr>
              <w:t>IMPACT</w:t>
            </w:r>
          </w:p>
        </w:tc>
      </w:tr>
      <w:tr w:rsidR="004944A1" w14:paraId="58D93783" w14:textId="77777777">
        <w:trPr>
          <w:cantSplit/>
          <w:trHeight w:val="285"/>
        </w:trPr>
        <w:tc>
          <w:tcPr>
            <w:tcW w:w="9713" w:type="dxa"/>
            <w:gridSpan w:val="3"/>
            <w:vMerge w:val="restart"/>
            <w:tcBorders>
              <w:top w:val="nil"/>
              <w:left w:val="single" w:sz="4" w:space="0" w:color="auto"/>
              <w:right w:val="single" w:sz="4" w:space="0" w:color="auto"/>
            </w:tcBorders>
          </w:tcPr>
          <w:p w14:paraId="1A702D30" w14:textId="3BA537B4" w:rsidR="004944A1" w:rsidRDefault="004944A1">
            <w:pPr>
              <w:jc w:val="center"/>
              <w:rPr>
                <w:rFonts w:ascii="Arial" w:hAnsi="Arial" w:cs="Arial"/>
              </w:rPr>
            </w:pPr>
            <w:r>
              <w:rPr>
                <w:rFonts w:ascii="Arial" w:hAnsi="Arial" w:cs="Arial"/>
              </w:rPr>
              <w:t xml:space="preserve">Pandemic </w:t>
            </w:r>
            <w:r w:rsidR="00021CA6">
              <w:rPr>
                <w:rFonts w:ascii="Arial" w:hAnsi="Arial" w:cs="Arial"/>
              </w:rPr>
              <w:t>Infectious Disease R</w:t>
            </w:r>
            <w:r>
              <w:rPr>
                <w:rFonts w:ascii="Arial" w:hAnsi="Arial" w:cs="Arial"/>
              </w:rPr>
              <w:t>eaches Canada.</w:t>
            </w:r>
          </w:p>
          <w:p w14:paraId="5C8251FE" w14:textId="77777777" w:rsidR="004944A1" w:rsidRDefault="004944A1">
            <w:pPr>
              <w:jc w:val="center"/>
              <w:rPr>
                <w:rFonts w:ascii="Arial" w:hAnsi="Arial" w:cs="Arial"/>
                <w:b/>
                <w:bCs/>
              </w:rPr>
            </w:pPr>
            <w:r>
              <w:rPr>
                <w:rFonts w:ascii="Arial" w:hAnsi="Arial" w:cs="Arial"/>
                <w:bCs/>
              </w:rPr>
              <w:t>Therefore, staff and student absenteeism rate climbs to 35% for an 8-week period.</w:t>
            </w:r>
          </w:p>
          <w:p w14:paraId="0E906906" w14:textId="77777777" w:rsidR="004944A1" w:rsidRDefault="004944A1">
            <w:pPr>
              <w:jc w:val="center"/>
              <w:rPr>
                <w:b/>
                <w:bCs/>
              </w:rPr>
            </w:pPr>
          </w:p>
        </w:tc>
        <w:tc>
          <w:tcPr>
            <w:tcW w:w="5171" w:type="dxa"/>
            <w:gridSpan w:val="3"/>
            <w:vMerge/>
            <w:tcBorders>
              <w:left w:val="single" w:sz="4" w:space="0" w:color="auto"/>
              <w:bottom w:val="single" w:sz="4" w:space="0" w:color="auto"/>
              <w:right w:val="single" w:sz="4" w:space="0" w:color="auto"/>
            </w:tcBorders>
          </w:tcPr>
          <w:p w14:paraId="5519C64C" w14:textId="77777777" w:rsidR="004944A1" w:rsidRDefault="004944A1">
            <w:pPr>
              <w:jc w:val="center"/>
              <w:rPr>
                <w:rFonts w:ascii="Arial" w:hAnsi="Arial" w:cs="Arial"/>
                <w:b/>
                <w:bCs/>
              </w:rPr>
            </w:pPr>
          </w:p>
        </w:tc>
      </w:tr>
      <w:tr w:rsidR="004944A1" w14:paraId="5DCE9647" w14:textId="77777777">
        <w:trPr>
          <w:cantSplit/>
          <w:trHeight w:val="109"/>
        </w:trPr>
        <w:tc>
          <w:tcPr>
            <w:tcW w:w="9713" w:type="dxa"/>
            <w:gridSpan w:val="3"/>
            <w:vMerge/>
            <w:tcBorders>
              <w:left w:val="single" w:sz="4" w:space="0" w:color="auto"/>
              <w:bottom w:val="nil"/>
              <w:right w:val="single" w:sz="4" w:space="0" w:color="auto"/>
            </w:tcBorders>
          </w:tcPr>
          <w:p w14:paraId="203377A1" w14:textId="77777777" w:rsidR="004944A1" w:rsidRDefault="004944A1">
            <w:pPr>
              <w:rPr>
                <w:b/>
                <w:bCs/>
              </w:rPr>
            </w:pPr>
          </w:p>
        </w:tc>
        <w:tc>
          <w:tcPr>
            <w:tcW w:w="1800" w:type="dxa"/>
            <w:tcBorders>
              <w:top w:val="single" w:sz="4" w:space="0" w:color="auto"/>
              <w:left w:val="single" w:sz="4" w:space="0" w:color="auto"/>
              <w:bottom w:val="nil"/>
              <w:right w:val="single" w:sz="4" w:space="0" w:color="auto"/>
            </w:tcBorders>
          </w:tcPr>
          <w:p w14:paraId="71812990" w14:textId="77777777" w:rsidR="004944A1" w:rsidRDefault="004944A1">
            <w:pPr>
              <w:jc w:val="center"/>
              <w:rPr>
                <w:rFonts w:ascii="Arial" w:hAnsi="Arial" w:cs="Arial"/>
                <w:b/>
                <w:bCs/>
                <w:i/>
              </w:rPr>
            </w:pPr>
            <w:r>
              <w:rPr>
                <w:rFonts w:ascii="Arial" w:hAnsi="Arial" w:cs="Arial"/>
                <w:b/>
                <w:bCs/>
                <w:i/>
              </w:rPr>
              <w:t>Low</w:t>
            </w:r>
          </w:p>
        </w:tc>
        <w:tc>
          <w:tcPr>
            <w:tcW w:w="1800" w:type="dxa"/>
            <w:tcBorders>
              <w:top w:val="single" w:sz="4" w:space="0" w:color="auto"/>
              <w:left w:val="single" w:sz="4" w:space="0" w:color="auto"/>
              <w:bottom w:val="single" w:sz="4" w:space="0" w:color="auto"/>
              <w:right w:val="single" w:sz="4" w:space="0" w:color="auto"/>
            </w:tcBorders>
          </w:tcPr>
          <w:p w14:paraId="03245D7F" w14:textId="77777777" w:rsidR="004944A1" w:rsidRDefault="004944A1">
            <w:pPr>
              <w:jc w:val="center"/>
              <w:rPr>
                <w:rFonts w:ascii="Arial" w:hAnsi="Arial" w:cs="Arial"/>
                <w:b/>
                <w:bCs/>
                <w:i/>
              </w:rPr>
            </w:pPr>
            <w:r>
              <w:rPr>
                <w:rFonts w:ascii="Arial" w:hAnsi="Arial" w:cs="Arial"/>
                <w:b/>
                <w:bCs/>
                <w:i/>
              </w:rPr>
              <w:t>Medium</w:t>
            </w:r>
          </w:p>
        </w:tc>
        <w:tc>
          <w:tcPr>
            <w:tcW w:w="1571" w:type="dxa"/>
            <w:tcBorders>
              <w:top w:val="single" w:sz="4" w:space="0" w:color="auto"/>
              <w:left w:val="single" w:sz="4" w:space="0" w:color="auto"/>
              <w:bottom w:val="single" w:sz="4" w:space="0" w:color="auto"/>
              <w:right w:val="single" w:sz="4" w:space="0" w:color="auto"/>
            </w:tcBorders>
          </w:tcPr>
          <w:p w14:paraId="25237F12" w14:textId="77777777" w:rsidR="004944A1" w:rsidRDefault="004944A1">
            <w:pPr>
              <w:jc w:val="center"/>
              <w:rPr>
                <w:rFonts w:ascii="Arial" w:hAnsi="Arial" w:cs="Arial"/>
                <w:b/>
                <w:bCs/>
                <w:i/>
              </w:rPr>
            </w:pPr>
            <w:r>
              <w:rPr>
                <w:rFonts w:ascii="Arial" w:hAnsi="Arial" w:cs="Arial"/>
                <w:b/>
                <w:bCs/>
                <w:i/>
              </w:rPr>
              <w:t>High</w:t>
            </w:r>
          </w:p>
        </w:tc>
      </w:tr>
      <w:tr w:rsidR="004944A1" w14:paraId="2AF5918D" w14:textId="77777777">
        <w:trPr>
          <w:cantSplit/>
          <w:trHeight w:val="836"/>
        </w:trPr>
        <w:tc>
          <w:tcPr>
            <w:tcW w:w="7560" w:type="dxa"/>
            <w:tcBorders>
              <w:top w:val="single" w:sz="4" w:space="0" w:color="auto"/>
              <w:left w:val="single" w:sz="4" w:space="0" w:color="auto"/>
              <w:bottom w:val="single" w:sz="4" w:space="0" w:color="auto"/>
              <w:right w:val="single" w:sz="4" w:space="0" w:color="auto"/>
            </w:tcBorders>
            <w:shd w:val="clear" w:color="auto" w:fill="C0C0C0"/>
          </w:tcPr>
          <w:p w14:paraId="5968103C" w14:textId="77777777" w:rsidR="004944A1" w:rsidRDefault="004944A1">
            <w:pPr>
              <w:rPr>
                <w:rFonts w:ascii="Arial" w:hAnsi="Arial" w:cs="Arial"/>
                <w:b/>
                <w:bCs/>
              </w:rPr>
            </w:pPr>
            <w:r>
              <w:rPr>
                <w:rFonts w:ascii="Arial" w:hAnsi="Arial" w:cs="Arial"/>
                <w:b/>
                <w:bCs/>
                <w:sz w:val="22"/>
                <w:szCs w:val="22"/>
              </w:rPr>
              <w:t>Critical Function “Priority A”:</w:t>
            </w:r>
          </w:p>
        </w:tc>
        <w:tc>
          <w:tcPr>
            <w:tcW w:w="893" w:type="dxa"/>
            <w:vMerge w:val="restart"/>
            <w:tcBorders>
              <w:top w:val="single" w:sz="4" w:space="0" w:color="auto"/>
              <w:left w:val="single" w:sz="4" w:space="0" w:color="auto"/>
              <w:bottom w:val="nil"/>
              <w:right w:val="single" w:sz="4" w:space="0" w:color="auto"/>
            </w:tcBorders>
            <w:textDirection w:val="btLr"/>
          </w:tcPr>
          <w:p w14:paraId="0843C3F6" w14:textId="77777777" w:rsidR="004944A1" w:rsidRDefault="004944A1">
            <w:pPr>
              <w:ind w:left="113" w:right="113"/>
              <w:rPr>
                <w:rFonts w:ascii="Arial" w:hAnsi="Arial" w:cs="Arial"/>
                <w:b/>
                <w:bCs/>
                <w:sz w:val="16"/>
                <w:szCs w:val="16"/>
              </w:rPr>
            </w:pPr>
          </w:p>
          <w:p w14:paraId="2AC17901" w14:textId="77777777" w:rsidR="004944A1" w:rsidRDefault="004944A1">
            <w:pPr>
              <w:ind w:left="113" w:right="113"/>
              <w:rPr>
                <w:rFonts w:ascii="Arial" w:hAnsi="Arial" w:cs="Arial"/>
                <w:b/>
                <w:bCs/>
              </w:rPr>
            </w:pPr>
            <w:r>
              <w:rPr>
                <w:rFonts w:ascii="Arial" w:hAnsi="Arial" w:cs="Arial"/>
                <w:b/>
                <w:bCs/>
              </w:rPr>
              <w:t xml:space="preserve">    PROBABILITY</w:t>
            </w:r>
          </w:p>
        </w:tc>
        <w:tc>
          <w:tcPr>
            <w:tcW w:w="1260" w:type="dxa"/>
            <w:tcBorders>
              <w:top w:val="single" w:sz="4" w:space="0" w:color="auto"/>
              <w:left w:val="single" w:sz="4" w:space="0" w:color="auto"/>
              <w:bottom w:val="single" w:sz="4" w:space="0" w:color="auto"/>
              <w:right w:val="single" w:sz="4" w:space="0" w:color="auto"/>
            </w:tcBorders>
          </w:tcPr>
          <w:p w14:paraId="5B4BDD86" w14:textId="77777777" w:rsidR="004944A1" w:rsidRDefault="004944A1">
            <w:pPr>
              <w:pStyle w:val="Heading5"/>
            </w:pPr>
            <w:r>
              <w:t>High</w:t>
            </w:r>
          </w:p>
        </w:tc>
        <w:tc>
          <w:tcPr>
            <w:tcW w:w="1800" w:type="dxa"/>
            <w:tcBorders>
              <w:top w:val="single" w:sz="4" w:space="0" w:color="auto"/>
              <w:left w:val="single" w:sz="4" w:space="0" w:color="auto"/>
              <w:bottom w:val="single" w:sz="4" w:space="0" w:color="auto"/>
              <w:right w:val="single" w:sz="4" w:space="0" w:color="auto"/>
            </w:tcBorders>
            <w:shd w:val="clear" w:color="auto" w:fill="FFFF00"/>
          </w:tcPr>
          <w:p w14:paraId="087E466F" w14:textId="77777777" w:rsidR="004944A1" w:rsidRDefault="004944A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0000"/>
          </w:tcPr>
          <w:p w14:paraId="6F60C140" w14:textId="77777777" w:rsidR="004944A1" w:rsidRDefault="004944A1">
            <w:pPr>
              <w:jc w:val="center"/>
            </w:pPr>
          </w:p>
        </w:tc>
        <w:tc>
          <w:tcPr>
            <w:tcW w:w="1571" w:type="dxa"/>
            <w:tcBorders>
              <w:top w:val="single" w:sz="4" w:space="0" w:color="auto"/>
              <w:left w:val="single" w:sz="4" w:space="0" w:color="auto"/>
              <w:bottom w:val="nil"/>
              <w:right w:val="single" w:sz="4" w:space="0" w:color="auto"/>
            </w:tcBorders>
            <w:shd w:val="clear" w:color="auto" w:fill="FF0000"/>
          </w:tcPr>
          <w:p w14:paraId="6DE2A58A" w14:textId="77777777" w:rsidR="004944A1" w:rsidRDefault="004944A1">
            <w:pPr>
              <w:pStyle w:val="Heading6"/>
            </w:pPr>
          </w:p>
        </w:tc>
      </w:tr>
      <w:tr w:rsidR="004944A1" w14:paraId="366B7586" w14:textId="77777777">
        <w:trPr>
          <w:cantSplit/>
          <w:trHeight w:val="748"/>
        </w:trPr>
        <w:tc>
          <w:tcPr>
            <w:tcW w:w="7560" w:type="dxa"/>
            <w:vMerge w:val="restart"/>
            <w:tcBorders>
              <w:top w:val="nil"/>
              <w:left w:val="single" w:sz="4" w:space="0" w:color="auto"/>
              <w:bottom w:val="nil"/>
              <w:right w:val="single" w:sz="4" w:space="0" w:color="auto"/>
            </w:tcBorders>
          </w:tcPr>
          <w:p w14:paraId="29DD8FC9" w14:textId="77777777" w:rsidR="004944A1" w:rsidRDefault="004944A1">
            <w:pPr>
              <w:rPr>
                <w:rFonts w:ascii="Arial" w:hAnsi="Arial" w:cs="Arial"/>
              </w:rPr>
            </w:pPr>
            <w:r>
              <w:rPr>
                <w:rFonts w:ascii="Arial" w:hAnsi="Arial" w:cs="Arial"/>
              </w:rPr>
              <w:t>The campus boiler must be operated and maintained regularly</w:t>
            </w:r>
          </w:p>
          <w:p w14:paraId="33E1E963" w14:textId="77777777" w:rsidR="004944A1" w:rsidRDefault="004944A1">
            <w:pPr>
              <w:tabs>
                <w:tab w:val="left" w:pos="5100"/>
              </w:tabs>
            </w:pPr>
            <w:r>
              <w:tab/>
            </w:r>
          </w:p>
        </w:tc>
        <w:tc>
          <w:tcPr>
            <w:tcW w:w="893" w:type="dxa"/>
            <w:vMerge/>
            <w:tcBorders>
              <w:top w:val="single" w:sz="4" w:space="0" w:color="auto"/>
              <w:left w:val="single" w:sz="4" w:space="0" w:color="auto"/>
              <w:bottom w:val="nil"/>
              <w:right w:val="single" w:sz="4" w:space="0" w:color="auto"/>
            </w:tcBorders>
          </w:tcPr>
          <w:p w14:paraId="7CC34CDC" w14:textId="77777777" w:rsidR="004944A1" w:rsidRDefault="004944A1"/>
        </w:tc>
        <w:tc>
          <w:tcPr>
            <w:tcW w:w="1260" w:type="dxa"/>
            <w:tcBorders>
              <w:top w:val="nil"/>
              <w:left w:val="single" w:sz="4" w:space="0" w:color="auto"/>
              <w:bottom w:val="nil"/>
              <w:right w:val="single" w:sz="4" w:space="0" w:color="auto"/>
            </w:tcBorders>
          </w:tcPr>
          <w:p w14:paraId="6B688237" w14:textId="77777777" w:rsidR="004944A1" w:rsidRDefault="004944A1">
            <w:pPr>
              <w:pStyle w:val="Heading5"/>
            </w:pPr>
            <w:r>
              <w:t>Medium</w:t>
            </w:r>
          </w:p>
        </w:tc>
        <w:tc>
          <w:tcPr>
            <w:tcW w:w="1800" w:type="dxa"/>
            <w:tcBorders>
              <w:top w:val="nil"/>
              <w:left w:val="single" w:sz="4" w:space="0" w:color="auto"/>
              <w:bottom w:val="nil"/>
              <w:right w:val="single" w:sz="4" w:space="0" w:color="auto"/>
            </w:tcBorders>
            <w:shd w:val="clear" w:color="auto" w:fill="00FF00"/>
          </w:tcPr>
          <w:p w14:paraId="23586035" w14:textId="77777777" w:rsidR="004944A1" w:rsidRDefault="004944A1">
            <w:pPr>
              <w:jc w:val="center"/>
            </w:pPr>
          </w:p>
        </w:tc>
        <w:tc>
          <w:tcPr>
            <w:tcW w:w="1800" w:type="dxa"/>
            <w:tcBorders>
              <w:top w:val="nil"/>
              <w:left w:val="single" w:sz="4" w:space="0" w:color="auto"/>
              <w:bottom w:val="single" w:sz="4" w:space="0" w:color="auto"/>
              <w:right w:val="single" w:sz="4" w:space="0" w:color="auto"/>
            </w:tcBorders>
            <w:shd w:val="clear" w:color="auto" w:fill="FFFF00"/>
          </w:tcPr>
          <w:p w14:paraId="106F9E35" w14:textId="77777777" w:rsidR="004944A1" w:rsidRDefault="004944A1">
            <w:pPr>
              <w:jc w:val="center"/>
            </w:pPr>
          </w:p>
        </w:tc>
        <w:tc>
          <w:tcPr>
            <w:tcW w:w="1571" w:type="dxa"/>
            <w:tcBorders>
              <w:top w:val="single" w:sz="4" w:space="0" w:color="auto"/>
              <w:left w:val="single" w:sz="4" w:space="0" w:color="auto"/>
              <w:bottom w:val="single" w:sz="4" w:space="0" w:color="auto"/>
              <w:right w:val="single" w:sz="4" w:space="0" w:color="auto"/>
            </w:tcBorders>
            <w:shd w:val="clear" w:color="auto" w:fill="FF0000"/>
          </w:tcPr>
          <w:p w14:paraId="25151FA3" w14:textId="77777777" w:rsidR="004944A1" w:rsidRDefault="004944A1">
            <w:pPr>
              <w:pStyle w:val="Heading5"/>
              <w:jc w:val="center"/>
              <w:rPr>
                <w:b w:val="0"/>
                <w:bCs w:val="0"/>
                <w:snapToGrid w:val="0"/>
                <w:color w:val="000000"/>
                <w:sz w:val="44"/>
                <w:szCs w:val="44"/>
              </w:rPr>
            </w:pPr>
          </w:p>
        </w:tc>
      </w:tr>
      <w:tr w:rsidR="004944A1" w14:paraId="6E95BD9F" w14:textId="77777777">
        <w:trPr>
          <w:cantSplit/>
          <w:trHeight w:val="710"/>
        </w:trPr>
        <w:tc>
          <w:tcPr>
            <w:tcW w:w="7560" w:type="dxa"/>
            <w:vMerge/>
            <w:tcBorders>
              <w:top w:val="single" w:sz="4" w:space="0" w:color="auto"/>
              <w:left w:val="single" w:sz="4" w:space="0" w:color="auto"/>
              <w:bottom w:val="single" w:sz="4" w:space="0" w:color="auto"/>
              <w:right w:val="single" w:sz="4" w:space="0" w:color="auto"/>
            </w:tcBorders>
          </w:tcPr>
          <w:p w14:paraId="53887031" w14:textId="77777777" w:rsidR="004944A1" w:rsidRDefault="004944A1"/>
        </w:tc>
        <w:tc>
          <w:tcPr>
            <w:tcW w:w="893" w:type="dxa"/>
            <w:vMerge/>
            <w:tcBorders>
              <w:top w:val="single" w:sz="4" w:space="0" w:color="auto"/>
              <w:left w:val="single" w:sz="4" w:space="0" w:color="auto"/>
              <w:bottom w:val="single" w:sz="4" w:space="0" w:color="auto"/>
              <w:right w:val="single" w:sz="4" w:space="0" w:color="auto"/>
            </w:tcBorders>
          </w:tcPr>
          <w:p w14:paraId="3444F1D3" w14:textId="77777777" w:rsidR="004944A1" w:rsidRDefault="004944A1">
            <w:pPr>
              <w:jc w:val="right"/>
            </w:pPr>
          </w:p>
        </w:tc>
        <w:tc>
          <w:tcPr>
            <w:tcW w:w="1260" w:type="dxa"/>
            <w:tcBorders>
              <w:top w:val="single" w:sz="4" w:space="0" w:color="auto"/>
              <w:left w:val="single" w:sz="4" w:space="0" w:color="auto"/>
              <w:bottom w:val="single" w:sz="4" w:space="0" w:color="auto"/>
              <w:right w:val="single" w:sz="4" w:space="0" w:color="auto"/>
            </w:tcBorders>
          </w:tcPr>
          <w:p w14:paraId="53FE0651" w14:textId="77777777" w:rsidR="004944A1" w:rsidRDefault="004944A1">
            <w:pPr>
              <w:pStyle w:val="Heading5"/>
            </w:pPr>
            <w:r>
              <w:t>Low</w:t>
            </w:r>
          </w:p>
        </w:tc>
        <w:tc>
          <w:tcPr>
            <w:tcW w:w="1800" w:type="dxa"/>
            <w:tcBorders>
              <w:top w:val="single" w:sz="4" w:space="0" w:color="auto"/>
              <w:left w:val="single" w:sz="4" w:space="0" w:color="auto"/>
              <w:bottom w:val="single" w:sz="4" w:space="0" w:color="auto"/>
              <w:right w:val="single" w:sz="4" w:space="0" w:color="auto"/>
            </w:tcBorders>
            <w:shd w:val="clear" w:color="auto" w:fill="00FF00"/>
          </w:tcPr>
          <w:p w14:paraId="53452306" w14:textId="77777777" w:rsidR="004944A1" w:rsidRDefault="004944A1">
            <w:pPr>
              <w:jc w:val="center"/>
            </w:pPr>
            <w:r>
              <w:t xml:space="preserve"> </w:t>
            </w:r>
          </w:p>
        </w:tc>
        <w:tc>
          <w:tcPr>
            <w:tcW w:w="1800" w:type="dxa"/>
            <w:tcBorders>
              <w:top w:val="nil"/>
              <w:left w:val="single" w:sz="4" w:space="0" w:color="auto"/>
              <w:bottom w:val="single" w:sz="4" w:space="0" w:color="auto"/>
              <w:right w:val="single" w:sz="4" w:space="0" w:color="auto"/>
            </w:tcBorders>
            <w:shd w:val="clear" w:color="auto" w:fill="00FF00"/>
          </w:tcPr>
          <w:p w14:paraId="1E5D6F9A" w14:textId="77777777" w:rsidR="004944A1" w:rsidRDefault="004944A1">
            <w:pPr>
              <w:jc w:val="center"/>
            </w:pPr>
            <w:r>
              <w:t xml:space="preserve"> </w:t>
            </w:r>
          </w:p>
        </w:tc>
        <w:tc>
          <w:tcPr>
            <w:tcW w:w="1571" w:type="dxa"/>
            <w:tcBorders>
              <w:top w:val="nil"/>
              <w:left w:val="single" w:sz="4" w:space="0" w:color="auto"/>
              <w:bottom w:val="single" w:sz="4" w:space="0" w:color="auto"/>
              <w:right w:val="single" w:sz="4" w:space="0" w:color="auto"/>
            </w:tcBorders>
            <w:shd w:val="clear" w:color="auto" w:fill="FFFF00"/>
          </w:tcPr>
          <w:p w14:paraId="018F394C" w14:textId="77777777" w:rsidR="004944A1" w:rsidRDefault="004944A1">
            <w:pPr>
              <w:jc w:val="center"/>
              <w:rPr>
                <w:rFonts w:ascii="Wingdings" w:hAnsi="Wingdings" w:cs="Wingdings"/>
                <w:b/>
                <w:bCs/>
                <w:snapToGrid w:val="0"/>
                <w:color w:val="000000"/>
                <w:sz w:val="40"/>
                <w:szCs w:val="40"/>
              </w:rPr>
            </w:pPr>
            <w:r>
              <w:rPr>
                <w:b/>
                <w:bCs/>
                <w:snapToGrid w:val="0"/>
                <w:color w:val="000000"/>
                <w:sz w:val="44"/>
                <w:szCs w:val="44"/>
              </w:rPr>
              <w:t>X</w:t>
            </w:r>
          </w:p>
        </w:tc>
      </w:tr>
      <w:tr w:rsidR="004944A1" w14:paraId="50723EDD" w14:textId="77777777">
        <w:trPr>
          <w:cantSplit/>
        </w:trPr>
        <w:tc>
          <w:tcPr>
            <w:tcW w:w="14884" w:type="dxa"/>
            <w:gridSpan w:val="6"/>
            <w:tcBorders>
              <w:top w:val="single" w:sz="4" w:space="0" w:color="auto"/>
              <w:left w:val="single" w:sz="4" w:space="0" w:color="auto"/>
              <w:bottom w:val="single" w:sz="4" w:space="0" w:color="auto"/>
              <w:right w:val="single" w:sz="4" w:space="0" w:color="auto"/>
            </w:tcBorders>
            <w:shd w:val="clear" w:color="auto" w:fill="C0C0C0"/>
          </w:tcPr>
          <w:p w14:paraId="019872A1" w14:textId="77777777" w:rsidR="004944A1" w:rsidRDefault="004944A1">
            <w:pPr>
              <w:rPr>
                <w:rFonts w:ascii="Arial" w:hAnsi="Arial" w:cs="Arial"/>
                <w:b/>
                <w:bCs/>
                <w:sz w:val="22"/>
                <w:szCs w:val="22"/>
              </w:rPr>
            </w:pPr>
            <w:r>
              <w:rPr>
                <w:rFonts w:ascii="Arial" w:hAnsi="Arial" w:cs="Arial"/>
                <w:b/>
                <w:bCs/>
                <w:sz w:val="22"/>
                <w:szCs w:val="22"/>
              </w:rPr>
              <w:t>Business Impact:  (Quantitative/Qualitative)</w:t>
            </w:r>
          </w:p>
        </w:tc>
      </w:tr>
      <w:tr w:rsidR="004944A1" w14:paraId="78B1F811" w14:textId="77777777">
        <w:trPr>
          <w:cantSplit/>
        </w:trPr>
        <w:tc>
          <w:tcPr>
            <w:tcW w:w="14884" w:type="dxa"/>
            <w:gridSpan w:val="6"/>
            <w:tcBorders>
              <w:top w:val="single" w:sz="4" w:space="0" w:color="auto"/>
              <w:left w:val="single" w:sz="4" w:space="0" w:color="auto"/>
              <w:bottom w:val="single" w:sz="4" w:space="0" w:color="auto"/>
              <w:right w:val="single" w:sz="4" w:space="0" w:color="auto"/>
            </w:tcBorders>
            <w:vAlign w:val="center"/>
          </w:tcPr>
          <w:p w14:paraId="49E27CDA" w14:textId="77777777" w:rsidR="004944A1" w:rsidRDefault="004944A1">
            <w:pPr>
              <w:rPr>
                <w:rFonts w:ascii="Arial" w:hAnsi="Arial" w:cs="Arial"/>
              </w:rPr>
            </w:pPr>
            <w:r>
              <w:rPr>
                <w:rFonts w:ascii="Arial" w:hAnsi="Arial" w:cs="Arial"/>
              </w:rPr>
              <w:t>If the boilers fail, it will impact the ability to provide heat to buildings on campus.  If other areas have no heat, it would present inappropriate working conditions.  Having no heat would also have an impact on the ability to teach classes.</w:t>
            </w:r>
          </w:p>
          <w:p w14:paraId="10DC90F6" w14:textId="77777777" w:rsidR="004944A1" w:rsidRDefault="004944A1"/>
        </w:tc>
      </w:tr>
      <w:tr w:rsidR="004944A1" w14:paraId="6EE9C892" w14:textId="77777777">
        <w:trPr>
          <w:cantSplit/>
        </w:trPr>
        <w:tc>
          <w:tcPr>
            <w:tcW w:w="14884" w:type="dxa"/>
            <w:gridSpan w:val="6"/>
            <w:tcBorders>
              <w:top w:val="single" w:sz="4" w:space="0" w:color="auto"/>
              <w:left w:val="single" w:sz="4" w:space="0" w:color="auto"/>
              <w:bottom w:val="single" w:sz="4" w:space="0" w:color="auto"/>
              <w:right w:val="single" w:sz="4" w:space="0" w:color="auto"/>
            </w:tcBorders>
            <w:shd w:val="clear" w:color="auto" w:fill="C0C0C0"/>
          </w:tcPr>
          <w:p w14:paraId="5E86A80C" w14:textId="77777777" w:rsidR="004944A1" w:rsidRDefault="004944A1">
            <w:pPr>
              <w:rPr>
                <w:rFonts w:ascii="Arial" w:hAnsi="Arial" w:cs="Arial"/>
                <w:b/>
                <w:bCs/>
                <w:sz w:val="22"/>
                <w:szCs w:val="22"/>
              </w:rPr>
            </w:pPr>
            <w:r>
              <w:rPr>
                <w:rFonts w:ascii="Arial" w:hAnsi="Arial" w:cs="Arial"/>
                <w:b/>
                <w:bCs/>
                <w:sz w:val="22"/>
                <w:szCs w:val="22"/>
              </w:rPr>
              <w:t>Proactive Strategy:</w:t>
            </w:r>
          </w:p>
        </w:tc>
      </w:tr>
      <w:tr w:rsidR="004944A1" w14:paraId="147E4DB2" w14:textId="77777777">
        <w:trPr>
          <w:cantSplit/>
          <w:trHeight w:val="783"/>
        </w:trPr>
        <w:tc>
          <w:tcPr>
            <w:tcW w:w="14884" w:type="dxa"/>
            <w:gridSpan w:val="6"/>
            <w:tcBorders>
              <w:top w:val="single" w:sz="4" w:space="0" w:color="auto"/>
              <w:left w:val="single" w:sz="4" w:space="0" w:color="auto"/>
              <w:bottom w:val="single" w:sz="4" w:space="0" w:color="auto"/>
              <w:right w:val="single" w:sz="4" w:space="0" w:color="auto"/>
            </w:tcBorders>
          </w:tcPr>
          <w:p w14:paraId="19C07EAE" w14:textId="77777777" w:rsidR="004944A1" w:rsidRDefault="004944A1">
            <w:pPr>
              <w:rPr>
                <w:rFonts w:ascii="Arial" w:hAnsi="Arial" w:cs="Arial"/>
              </w:rPr>
            </w:pPr>
            <w:r>
              <w:rPr>
                <w:rFonts w:ascii="Arial" w:hAnsi="Arial" w:cs="Arial"/>
              </w:rPr>
              <w:t>Cross train employees to be able to monitor the boilers to determine if they are failing.</w:t>
            </w:r>
          </w:p>
          <w:p w14:paraId="08C89395" w14:textId="77777777" w:rsidR="004944A1" w:rsidRDefault="004944A1">
            <w:pPr>
              <w:rPr>
                <w:rFonts w:ascii="Arial" w:hAnsi="Arial" w:cs="Arial"/>
              </w:rPr>
            </w:pPr>
            <w:r>
              <w:rPr>
                <w:rFonts w:ascii="Arial" w:hAnsi="Arial" w:cs="Arial"/>
              </w:rPr>
              <w:t>Maintain contact lists of retired employees, contractors, and volunteers that are qualified to perform the work.</w:t>
            </w:r>
          </w:p>
          <w:p w14:paraId="11D281B7" w14:textId="77777777" w:rsidR="004944A1" w:rsidRDefault="004944A1">
            <w:pPr>
              <w:rPr>
                <w:rFonts w:ascii="Arial" w:hAnsi="Arial" w:cs="Arial"/>
                <w:sz w:val="22"/>
                <w:szCs w:val="22"/>
              </w:rPr>
            </w:pPr>
            <w:r>
              <w:rPr>
                <w:rFonts w:ascii="Arial" w:hAnsi="Arial" w:cs="Arial"/>
              </w:rPr>
              <w:t xml:space="preserve">Investigate alternative heating measures i.e. heat sharing with </w:t>
            </w:r>
            <w:smartTag w:uri="urn:schemas-microsoft-com:office:smarttags" w:element="place">
              <w:smartTag w:uri="urn:schemas-microsoft-com:office:smarttags" w:element="PlaceName">
                <w:r>
                  <w:rPr>
                    <w:rFonts w:ascii="Arial" w:hAnsi="Arial" w:cs="Arial"/>
                  </w:rPr>
                  <w:t>McMaster</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w:t>
              </w:r>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w:t>
            </w:r>
          </w:p>
          <w:p w14:paraId="53C70100" w14:textId="77777777" w:rsidR="004944A1" w:rsidRDefault="004944A1">
            <w:r>
              <w:t xml:space="preserve"> </w:t>
            </w:r>
          </w:p>
        </w:tc>
      </w:tr>
      <w:tr w:rsidR="004944A1" w14:paraId="1AB77F56" w14:textId="77777777">
        <w:trPr>
          <w:cantSplit/>
          <w:trHeight w:val="47"/>
        </w:trPr>
        <w:tc>
          <w:tcPr>
            <w:tcW w:w="14884" w:type="dxa"/>
            <w:gridSpan w:val="6"/>
            <w:tcBorders>
              <w:top w:val="single" w:sz="4" w:space="0" w:color="auto"/>
              <w:left w:val="single" w:sz="4" w:space="0" w:color="auto"/>
              <w:bottom w:val="single" w:sz="4" w:space="0" w:color="auto"/>
              <w:right w:val="single" w:sz="4" w:space="0" w:color="auto"/>
            </w:tcBorders>
            <w:shd w:val="clear" w:color="auto" w:fill="C0C0C0"/>
          </w:tcPr>
          <w:p w14:paraId="4C776055" w14:textId="77777777" w:rsidR="004944A1" w:rsidRDefault="004944A1">
            <w:pPr>
              <w:rPr>
                <w:rFonts w:ascii="Arial" w:hAnsi="Arial" w:cs="Arial"/>
                <w:b/>
                <w:bCs/>
                <w:sz w:val="22"/>
                <w:szCs w:val="22"/>
              </w:rPr>
            </w:pPr>
            <w:r>
              <w:rPr>
                <w:rFonts w:ascii="Arial" w:hAnsi="Arial" w:cs="Arial"/>
                <w:b/>
                <w:bCs/>
                <w:sz w:val="22"/>
                <w:szCs w:val="22"/>
              </w:rPr>
              <w:t>Reactive Strategy:</w:t>
            </w:r>
          </w:p>
        </w:tc>
      </w:tr>
      <w:tr w:rsidR="004944A1" w14:paraId="5E63DBDE" w14:textId="77777777">
        <w:trPr>
          <w:cantSplit/>
          <w:trHeight w:val="1610"/>
        </w:trPr>
        <w:tc>
          <w:tcPr>
            <w:tcW w:w="14884" w:type="dxa"/>
            <w:gridSpan w:val="6"/>
            <w:tcBorders>
              <w:top w:val="single" w:sz="4" w:space="0" w:color="auto"/>
              <w:left w:val="single" w:sz="4" w:space="0" w:color="auto"/>
              <w:bottom w:val="single" w:sz="4" w:space="0" w:color="auto"/>
              <w:right w:val="single" w:sz="4" w:space="0" w:color="auto"/>
            </w:tcBorders>
          </w:tcPr>
          <w:p w14:paraId="0C9CD3A6" w14:textId="77777777" w:rsidR="004944A1" w:rsidRDefault="004944A1">
            <w:pPr>
              <w:rPr>
                <w:rFonts w:ascii="Arial" w:hAnsi="Arial" w:cs="Arial"/>
              </w:rPr>
            </w:pPr>
            <w:r>
              <w:rPr>
                <w:rFonts w:ascii="Arial" w:hAnsi="Arial" w:cs="Arial"/>
              </w:rPr>
              <w:t>Assign administrative staff to call people on the contact list</w:t>
            </w:r>
          </w:p>
          <w:p w14:paraId="77702CC4" w14:textId="77777777" w:rsidR="004944A1" w:rsidRDefault="004944A1">
            <w:pPr>
              <w:rPr>
                <w:rFonts w:ascii="Arial" w:hAnsi="Arial" w:cs="Arial"/>
              </w:rPr>
            </w:pPr>
            <w:r>
              <w:rPr>
                <w:rFonts w:ascii="Arial" w:hAnsi="Arial" w:cs="Arial"/>
              </w:rPr>
              <w:t>Assign staff to a schedule of frequent checks of boilers when staffing levels do not allow for continual maintenance</w:t>
            </w:r>
          </w:p>
          <w:p w14:paraId="25725484" w14:textId="77777777" w:rsidR="004944A1" w:rsidRDefault="004944A1"/>
          <w:p w14:paraId="2E21026D" w14:textId="77777777" w:rsidR="004944A1" w:rsidRDefault="004944A1"/>
          <w:p w14:paraId="4366EB76" w14:textId="77777777" w:rsidR="004944A1" w:rsidRDefault="004944A1"/>
        </w:tc>
      </w:tr>
    </w:tbl>
    <w:p w14:paraId="37F6B0DC" w14:textId="77777777" w:rsidR="004944A1" w:rsidRDefault="004944A1"/>
    <w:p w14:paraId="0DEBC044" w14:textId="000E4269" w:rsidR="004944A1" w:rsidRDefault="004944A1"/>
    <w:sectPr w:rsidR="004944A1" w:rsidSect="00B96297">
      <w:headerReference w:type="default" r:id="rId29"/>
      <w:footerReference w:type="default" r:id="rId30"/>
      <w:pgSz w:w="15840" w:h="12240" w:orient="landscape"/>
      <w:pgMar w:top="504" w:right="432" w:bottom="864" w:left="432" w:header="360" w:footer="2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CCE5" w14:textId="77777777" w:rsidR="00C12DBB" w:rsidRDefault="00C12DBB">
      <w:r>
        <w:separator/>
      </w:r>
    </w:p>
  </w:endnote>
  <w:endnote w:type="continuationSeparator" w:id="0">
    <w:p w14:paraId="07621B39" w14:textId="77777777" w:rsidR="00C12DBB" w:rsidRDefault="00C1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87DCC" w14:textId="7CB627AA" w:rsidR="009C5836" w:rsidRDefault="009C58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AAEBE9F" w14:textId="77777777" w:rsidR="009C5836" w:rsidRDefault="009C583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853402"/>
      <w:docPartObj>
        <w:docPartGallery w:val="Page Numbers (Bottom of Page)"/>
        <w:docPartUnique/>
      </w:docPartObj>
    </w:sdtPr>
    <w:sdtEndPr>
      <w:rPr>
        <w:noProof/>
      </w:rPr>
    </w:sdtEndPr>
    <w:sdtContent>
      <w:p w14:paraId="6D1F4CF5" w14:textId="087A12C0" w:rsidR="009C5836" w:rsidRDefault="009C5836">
        <w:pPr>
          <w:pStyle w:val="Footer"/>
          <w:jc w:val="right"/>
        </w:pPr>
        <w:r>
          <w:fldChar w:fldCharType="begin"/>
        </w:r>
        <w:r>
          <w:instrText xml:space="preserve"> PAGE   \* MERGEFORMAT </w:instrText>
        </w:r>
        <w:r>
          <w:fldChar w:fldCharType="separate"/>
        </w:r>
        <w:r w:rsidR="002D29D5">
          <w:rPr>
            <w:noProof/>
          </w:rPr>
          <w:t>5</w:t>
        </w:r>
        <w:r>
          <w:rPr>
            <w:noProof/>
          </w:rPr>
          <w:fldChar w:fldCharType="end"/>
        </w:r>
      </w:p>
    </w:sdtContent>
  </w:sdt>
  <w:p w14:paraId="5368DFEC" w14:textId="77777777" w:rsidR="009C5836" w:rsidRDefault="009C5836">
    <w:pPr>
      <w:pStyle w:val="Footer"/>
      <w:tabs>
        <w:tab w:val="clear" w:pos="8640"/>
        <w:tab w:val="left" w:pos="900"/>
        <w:tab w:val="left" w:pos="3600"/>
        <w:tab w:val="right" w:pos="10170"/>
      </w:tabs>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050444"/>
      <w:docPartObj>
        <w:docPartGallery w:val="Page Numbers (Bottom of Page)"/>
        <w:docPartUnique/>
      </w:docPartObj>
    </w:sdtPr>
    <w:sdtEndPr>
      <w:rPr>
        <w:noProof/>
      </w:rPr>
    </w:sdtEndPr>
    <w:sdtContent>
      <w:p w14:paraId="102736E1" w14:textId="4E6F2D6D" w:rsidR="009C5836" w:rsidRDefault="009C5836" w:rsidP="009C5836">
        <w:pPr>
          <w:pStyle w:val="Footer"/>
          <w:jc w:val="right"/>
        </w:pPr>
        <w:r>
          <w:t>8</w:t>
        </w:r>
      </w:p>
    </w:sdtContent>
  </w:sdt>
  <w:p w14:paraId="36CC30C8" w14:textId="77777777" w:rsidR="009C5836" w:rsidRDefault="009C5836">
    <w:pPr>
      <w:pStyle w:val="Footer"/>
      <w:tabs>
        <w:tab w:val="clear" w:pos="8640"/>
        <w:tab w:val="left" w:pos="900"/>
        <w:tab w:val="left" w:pos="3600"/>
        <w:tab w:val="right" w:pos="10170"/>
      </w:tabs>
      <w:ind w:right="360"/>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8A2D" w14:textId="1EDDB541" w:rsidR="009C5836" w:rsidRDefault="009C5836" w:rsidP="009C5836">
    <w:pPr>
      <w:pStyle w:val="Footer"/>
      <w:jc w:val="right"/>
    </w:pPr>
    <w:r>
      <w:fldChar w:fldCharType="begin"/>
    </w:r>
    <w:r>
      <w:instrText xml:space="preserve"> PAGE   \* MERGEFORMAT </w:instrText>
    </w:r>
    <w:r>
      <w:fldChar w:fldCharType="separate"/>
    </w:r>
    <w:r w:rsidR="002D29D5">
      <w:rPr>
        <w:noProof/>
      </w:rPr>
      <w:t>11</w:t>
    </w:r>
    <w:r>
      <w:fldChar w:fldCharType="end"/>
    </w:r>
  </w:p>
  <w:p w14:paraId="05D6E881" w14:textId="77777777" w:rsidR="009C5836" w:rsidRDefault="009C5836">
    <w:pPr>
      <w:pStyle w:val="Footer"/>
      <w:tabs>
        <w:tab w:val="clear" w:pos="8640"/>
        <w:tab w:val="left" w:pos="900"/>
        <w:tab w:val="left" w:pos="3600"/>
        <w:tab w:val="right" w:pos="10170"/>
      </w:tabs>
      <w:ind w:right="360"/>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212701"/>
      <w:docPartObj>
        <w:docPartGallery w:val="Page Numbers (Bottom of Page)"/>
        <w:docPartUnique/>
      </w:docPartObj>
    </w:sdtPr>
    <w:sdtEndPr>
      <w:rPr>
        <w:noProof/>
      </w:rPr>
    </w:sdtEndPr>
    <w:sdtContent>
      <w:p w14:paraId="4BE8A6BB" w14:textId="7E6A7F94" w:rsidR="009C5836" w:rsidRDefault="009C5836" w:rsidP="009C5836">
        <w:pPr>
          <w:pStyle w:val="Footer"/>
          <w:jc w:val="right"/>
        </w:pPr>
        <w:r>
          <w:fldChar w:fldCharType="begin"/>
        </w:r>
        <w:r>
          <w:instrText xml:space="preserve"> PAGE   \* MERGEFORMAT </w:instrText>
        </w:r>
        <w:r>
          <w:fldChar w:fldCharType="separate"/>
        </w:r>
        <w:r w:rsidR="002D29D5">
          <w:rPr>
            <w:noProof/>
          </w:rPr>
          <w:t>15</w:t>
        </w:r>
        <w:r>
          <w:rPr>
            <w:noProof/>
          </w:rPr>
          <w:fldChar w:fldCharType="end"/>
        </w:r>
      </w:p>
    </w:sdtContent>
  </w:sdt>
  <w:p w14:paraId="54AC7CD4" w14:textId="77777777" w:rsidR="009C5836" w:rsidRDefault="009C5836">
    <w:pPr>
      <w:pStyle w:val="Footer"/>
      <w:tabs>
        <w:tab w:val="clear" w:pos="8640"/>
        <w:tab w:val="left" w:pos="900"/>
        <w:tab w:val="left" w:pos="3600"/>
        <w:tab w:val="right" w:pos="10170"/>
      </w:tabs>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9978"/>
      <w:docPartObj>
        <w:docPartGallery w:val="Page Numbers (Bottom of Page)"/>
        <w:docPartUnique/>
      </w:docPartObj>
    </w:sdtPr>
    <w:sdtEndPr>
      <w:rPr>
        <w:noProof/>
      </w:rPr>
    </w:sdtEndPr>
    <w:sdtContent>
      <w:p w14:paraId="20D50614" w14:textId="7E6134DF" w:rsidR="009C5836" w:rsidRDefault="009C5836" w:rsidP="009C5836">
        <w:pPr>
          <w:pStyle w:val="Footer"/>
          <w:jc w:val="right"/>
        </w:pPr>
        <w:r>
          <w:fldChar w:fldCharType="begin"/>
        </w:r>
        <w:r>
          <w:instrText xml:space="preserve"> PAGE   \* MERGEFORMAT </w:instrText>
        </w:r>
        <w:r>
          <w:fldChar w:fldCharType="separate"/>
        </w:r>
        <w:r w:rsidR="002D29D5">
          <w:rPr>
            <w:noProof/>
          </w:rPr>
          <w:t>16</w:t>
        </w:r>
        <w:r>
          <w:rPr>
            <w:noProof/>
          </w:rPr>
          <w:fldChar w:fldCharType="end"/>
        </w:r>
      </w:p>
    </w:sdtContent>
  </w:sdt>
  <w:p w14:paraId="168E26C8" w14:textId="77777777" w:rsidR="009C5836" w:rsidRDefault="009C5836">
    <w:pPr>
      <w:pStyle w:val="Footer"/>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76261"/>
      <w:docPartObj>
        <w:docPartGallery w:val="Page Numbers (Bottom of Page)"/>
        <w:docPartUnique/>
      </w:docPartObj>
    </w:sdtPr>
    <w:sdtEndPr>
      <w:rPr>
        <w:noProof/>
      </w:rPr>
    </w:sdtEndPr>
    <w:sdtContent>
      <w:p w14:paraId="6D976BCE" w14:textId="74E8AD02" w:rsidR="009C5836" w:rsidRDefault="009C5836" w:rsidP="00B04F26">
        <w:pPr>
          <w:pStyle w:val="Footer"/>
          <w:jc w:val="right"/>
        </w:pPr>
        <w:r>
          <w:fldChar w:fldCharType="begin"/>
        </w:r>
        <w:r>
          <w:instrText xml:space="preserve"> PAGE   \* MERGEFORMAT </w:instrText>
        </w:r>
        <w:r>
          <w:fldChar w:fldCharType="separate"/>
        </w:r>
        <w:r w:rsidR="002D29D5">
          <w:rPr>
            <w:noProof/>
          </w:rPr>
          <w:t>17</w:t>
        </w:r>
        <w:r>
          <w:rPr>
            <w:noProof/>
          </w:rPr>
          <w:fldChar w:fldCharType="end"/>
        </w:r>
      </w:p>
    </w:sdtContent>
  </w:sdt>
  <w:p w14:paraId="664CD41C" w14:textId="77777777" w:rsidR="009C5836" w:rsidRDefault="009C583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034530"/>
      <w:docPartObj>
        <w:docPartGallery w:val="Page Numbers (Bottom of Page)"/>
        <w:docPartUnique/>
      </w:docPartObj>
    </w:sdtPr>
    <w:sdtEndPr>
      <w:rPr>
        <w:noProof/>
      </w:rPr>
    </w:sdtEndPr>
    <w:sdtContent>
      <w:p w14:paraId="27313470" w14:textId="36D8C7C9" w:rsidR="00B04F26" w:rsidRDefault="00B04F26" w:rsidP="00B04F26">
        <w:pPr>
          <w:pStyle w:val="Footer"/>
          <w:jc w:val="right"/>
        </w:pPr>
        <w:r>
          <w:fldChar w:fldCharType="begin"/>
        </w:r>
        <w:r>
          <w:instrText xml:space="preserve"> PAGE   \* MERGEFORMAT </w:instrText>
        </w:r>
        <w:r>
          <w:fldChar w:fldCharType="separate"/>
        </w:r>
        <w:r w:rsidR="002D29D5">
          <w:rPr>
            <w:noProof/>
          </w:rPr>
          <w:t>18</w:t>
        </w:r>
        <w:r>
          <w:rPr>
            <w:noProof/>
          </w:rPr>
          <w:fldChar w:fldCharType="end"/>
        </w:r>
      </w:p>
    </w:sdtContent>
  </w:sdt>
  <w:p w14:paraId="42904E0B" w14:textId="77777777" w:rsidR="009C5836" w:rsidRDefault="009C5836">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81332"/>
      <w:docPartObj>
        <w:docPartGallery w:val="Page Numbers (Bottom of Page)"/>
        <w:docPartUnique/>
      </w:docPartObj>
    </w:sdtPr>
    <w:sdtEndPr>
      <w:rPr>
        <w:noProof/>
      </w:rPr>
    </w:sdtEndPr>
    <w:sdtContent>
      <w:p w14:paraId="29CFD71B" w14:textId="3ED82AED" w:rsidR="00B04F26" w:rsidRDefault="00B04F26" w:rsidP="00B04F26">
        <w:pPr>
          <w:pStyle w:val="Footer"/>
          <w:jc w:val="right"/>
        </w:pPr>
        <w:r>
          <w:fldChar w:fldCharType="begin"/>
        </w:r>
        <w:r>
          <w:instrText xml:space="preserve"> PAGE   \* MERGEFORMAT </w:instrText>
        </w:r>
        <w:r>
          <w:fldChar w:fldCharType="separate"/>
        </w:r>
        <w:r w:rsidR="002D29D5">
          <w:rPr>
            <w:noProof/>
          </w:rPr>
          <w:t>20</w:t>
        </w:r>
        <w:r>
          <w:rPr>
            <w:noProof/>
          </w:rPr>
          <w:fldChar w:fldCharType="end"/>
        </w:r>
      </w:p>
    </w:sdtContent>
  </w:sdt>
  <w:p w14:paraId="2857D33F" w14:textId="77777777" w:rsidR="009C5836" w:rsidRDefault="009C58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FC36" w14:textId="77777777" w:rsidR="00C12DBB" w:rsidRDefault="00C12DBB">
      <w:r>
        <w:separator/>
      </w:r>
    </w:p>
  </w:footnote>
  <w:footnote w:type="continuationSeparator" w:id="0">
    <w:p w14:paraId="526DC962" w14:textId="77777777" w:rsidR="00C12DBB" w:rsidRDefault="00C12D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30"/>
      <w:gridCol w:w="12510"/>
    </w:tblGrid>
    <w:tr w:rsidR="009C5836" w14:paraId="6306195D" w14:textId="77777777">
      <w:trPr>
        <w:cantSplit/>
        <w:trHeight w:val="990"/>
      </w:trPr>
      <w:tc>
        <w:tcPr>
          <w:tcW w:w="2430" w:type="dxa"/>
          <w:vAlign w:val="center"/>
        </w:tcPr>
        <w:p w14:paraId="6EB9ABD9" w14:textId="77777777" w:rsidR="009C5836" w:rsidRDefault="009C5836">
          <w:pPr>
            <w:pStyle w:val="Header"/>
          </w:pPr>
          <w:r>
            <w:rPr>
              <w:noProof/>
              <w:sz w:val="20"/>
              <w:lang w:val="en-CA" w:eastAsia="en-CA"/>
            </w:rPr>
            <w:drawing>
              <wp:anchor distT="0" distB="0" distL="114300" distR="114300" simplePos="0" relativeHeight="251661824" behindDoc="0" locked="0" layoutInCell="1" allowOverlap="1" wp14:anchorId="0D63963B" wp14:editId="408705C3">
                <wp:simplePos x="0" y="0"/>
                <wp:positionH relativeFrom="column">
                  <wp:posOffset>228600</wp:posOffset>
                </wp:positionH>
                <wp:positionV relativeFrom="page">
                  <wp:posOffset>93980</wp:posOffset>
                </wp:positionV>
                <wp:extent cx="897255" cy="49339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897255" cy="493395"/>
                        </a:xfrm>
                        <a:prstGeom prst="rect">
                          <a:avLst/>
                        </a:prstGeom>
                        <a:noFill/>
                      </pic:spPr>
                    </pic:pic>
                  </a:graphicData>
                </a:graphic>
              </wp:anchor>
            </w:drawing>
          </w:r>
        </w:p>
      </w:tc>
      <w:tc>
        <w:tcPr>
          <w:tcW w:w="12510" w:type="dxa"/>
          <w:vAlign w:val="center"/>
        </w:tcPr>
        <w:p w14:paraId="05A0E57E" w14:textId="77777777" w:rsidR="009C5836" w:rsidRDefault="009C5836" w:rsidP="00772096">
          <w:pPr>
            <w:pStyle w:val="Header"/>
            <w:jc w:val="center"/>
            <w:rPr>
              <w:b/>
              <w:bCs/>
              <w:sz w:val="28"/>
              <w:szCs w:val="28"/>
            </w:rPr>
          </w:pPr>
          <w:r>
            <w:rPr>
              <w:b/>
              <w:bCs/>
              <w:sz w:val="28"/>
              <w:szCs w:val="28"/>
            </w:rPr>
            <w:t>[INSERT DEPARTMENT NAME]</w:t>
          </w:r>
        </w:p>
        <w:p w14:paraId="523F5754" w14:textId="4EFDF568" w:rsidR="009C5836" w:rsidRDefault="009C5836">
          <w:pPr>
            <w:pStyle w:val="Header"/>
            <w:jc w:val="center"/>
            <w:rPr>
              <w:b/>
              <w:bCs/>
              <w:sz w:val="28"/>
              <w:szCs w:val="28"/>
            </w:rPr>
          </w:pPr>
          <w:r>
            <w:rPr>
              <w:b/>
              <w:bCs/>
              <w:sz w:val="28"/>
              <w:szCs w:val="28"/>
            </w:rPr>
            <w:t>EMPLOYEE ABSENTEEISM LOG</w:t>
          </w:r>
        </w:p>
      </w:tc>
    </w:tr>
  </w:tbl>
  <w:p w14:paraId="7C07FB8B" w14:textId="77777777" w:rsidR="009C5836" w:rsidRDefault="009C58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430"/>
      <w:gridCol w:w="12570"/>
    </w:tblGrid>
    <w:tr w:rsidR="009C5836" w14:paraId="13137105" w14:textId="77777777">
      <w:trPr>
        <w:cantSplit/>
        <w:trHeight w:val="990"/>
      </w:trPr>
      <w:tc>
        <w:tcPr>
          <w:tcW w:w="2430" w:type="dxa"/>
          <w:vAlign w:val="center"/>
        </w:tcPr>
        <w:p w14:paraId="06EA224C" w14:textId="77777777" w:rsidR="009C5836" w:rsidRDefault="009C5836">
          <w:pPr>
            <w:pStyle w:val="Header"/>
            <w:rPr>
              <w:noProof/>
              <w:sz w:val="20"/>
            </w:rPr>
          </w:pPr>
          <w:bookmarkStart w:id="2" w:name="_Hlk33965739"/>
          <w:r>
            <w:rPr>
              <w:noProof/>
              <w:sz w:val="20"/>
              <w:lang w:val="en-CA" w:eastAsia="en-CA"/>
            </w:rPr>
            <w:drawing>
              <wp:anchor distT="0" distB="0" distL="114300" distR="114300" simplePos="0" relativeHeight="251660800" behindDoc="0" locked="0" layoutInCell="1" allowOverlap="1" wp14:anchorId="16F4E9C0" wp14:editId="4CB83168">
                <wp:simplePos x="0" y="0"/>
                <wp:positionH relativeFrom="column">
                  <wp:align>center</wp:align>
                </wp:positionH>
                <wp:positionV relativeFrom="page">
                  <wp:posOffset>73025</wp:posOffset>
                </wp:positionV>
                <wp:extent cx="897255" cy="493395"/>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897255" cy="493395"/>
                        </a:xfrm>
                        <a:prstGeom prst="rect">
                          <a:avLst/>
                        </a:prstGeom>
                        <a:noFill/>
                      </pic:spPr>
                    </pic:pic>
                  </a:graphicData>
                </a:graphic>
              </wp:anchor>
            </w:drawing>
          </w:r>
        </w:p>
      </w:tc>
      <w:tc>
        <w:tcPr>
          <w:tcW w:w="12570" w:type="dxa"/>
          <w:vAlign w:val="center"/>
        </w:tcPr>
        <w:p w14:paraId="5F3282FE" w14:textId="77777777" w:rsidR="009C5836" w:rsidRDefault="009C5836">
          <w:pPr>
            <w:pStyle w:val="Header"/>
            <w:jc w:val="center"/>
            <w:rPr>
              <w:b/>
              <w:bCs/>
              <w:sz w:val="28"/>
              <w:szCs w:val="28"/>
            </w:rPr>
          </w:pPr>
          <w:r>
            <w:rPr>
              <w:b/>
              <w:bCs/>
              <w:sz w:val="28"/>
              <w:szCs w:val="28"/>
            </w:rPr>
            <w:t>[INSERT DEPARTMENT NAME]</w:t>
          </w:r>
        </w:p>
        <w:p w14:paraId="2FD82BC2" w14:textId="77777777" w:rsidR="009C5836" w:rsidRDefault="009C5836">
          <w:pPr>
            <w:pStyle w:val="Header"/>
            <w:jc w:val="center"/>
            <w:rPr>
              <w:noProof/>
              <w:sz w:val="20"/>
            </w:rPr>
          </w:pPr>
          <w:r>
            <w:rPr>
              <w:b/>
              <w:bCs/>
              <w:sz w:val="28"/>
              <w:szCs w:val="28"/>
            </w:rPr>
            <w:t>EMERGENCY CONTACT LIST</w:t>
          </w:r>
        </w:p>
      </w:tc>
    </w:tr>
    <w:bookmarkEnd w:id="2"/>
  </w:tbl>
  <w:p w14:paraId="6BE3817D" w14:textId="77777777" w:rsidR="009C5836" w:rsidRDefault="009C5836">
    <w:pPr>
      <w:pStyle w:val="Header"/>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04C64" w14:textId="77777777" w:rsidR="009C5836" w:rsidRDefault="009C5836">
    <w:pPr>
      <w:pStyle w:val="Header"/>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FE72C" w14:textId="77777777" w:rsidR="009C5836" w:rsidRDefault="009C5836">
    <w:pPr>
      <w:pStyle w:val="Header"/>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6D90" w14:textId="77777777" w:rsidR="009C5836" w:rsidRDefault="009C5836">
    <w:pPr>
      <w:pStyle w:val="Header"/>
      <w:tabs>
        <w:tab w:val="left" w:pos="2055"/>
      </w:tabs>
      <w:jc w:val="right"/>
      <w:rPr>
        <w:rFonts w:ascii="Arial" w:hAnsi="Arial" w:cs="Arial"/>
        <w:sz w:val="18"/>
        <w:szCs w:val="18"/>
      </w:rPr>
    </w:pPr>
    <w:r>
      <w:rPr>
        <w:noProof/>
        <w:lang w:val="en-CA" w:eastAsia="en-CA"/>
      </w:rPr>
      <w:drawing>
        <wp:anchor distT="0" distB="0" distL="114300" distR="114300" simplePos="0" relativeHeight="251653632" behindDoc="0" locked="0" layoutInCell="1" allowOverlap="1" wp14:anchorId="1B8156A5" wp14:editId="4BE5B083">
          <wp:simplePos x="0" y="0"/>
          <wp:positionH relativeFrom="column">
            <wp:align>left</wp:align>
          </wp:positionH>
          <wp:positionV relativeFrom="paragraph">
            <wp:posOffset>-1270</wp:posOffset>
          </wp:positionV>
          <wp:extent cx="1028700" cy="56578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565785"/>
                  </a:xfrm>
                  <a:prstGeom prst="rect">
                    <a:avLst/>
                  </a:prstGeom>
                  <a:noFill/>
                </pic:spPr>
              </pic:pic>
            </a:graphicData>
          </a:graphic>
        </wp:anchor>
      </w:drawing>
    </w:r>
    <w:r>
      <w:rPr>
        <w:rFonts w:ascii="Arial" w:hAnsi="Arial" w:cs="Arial"/>
        <w:sz w:val="18"/>
        <w:szCs w:val="18"/>
      </w:rPr>
      <w:t xml:space="preserve">PANDEMIC PLANNING AT </w:t>
    </w:r>
    <w:smartTag w:uri="urn:schemas-microsoft-com:office:smarttags" w:element="place">
      <w:smartTag w:uri="urn:schemas-microsoft-com:office:smarttags" w:element="PlaceName">
        <w:r>
          <w:rPr>
            <w:rFonts w:ascii="Arial" w:hAnsi="Arial" w:cs="Arial"/>
            <w:sz w:val="18"/>
            <w:szCs w:val="18"/>
          </w:rPr>
          <w:t>MCMASTER</w:t>
        </w:r>
      </w:smartTag>
      <w:r>
        <w:rPr>
          <w:rFonts w:ascii="Arial" w:hAnsi="Arial" w:cs="Arial"/>
          <w:sz w:val="18"/>
          <w:szCs w:val="18"/>
        </w:rPr>
        <w:t xml:space="preserve"> </w:t>
      </w:r>
      <w:smartTag w:uri="urn:schemas-microsoft-com:office:smarttags" w:element="PlaceType">
        <w:r>
          <w:rPr>
            <w:rFonts w:ascii="Arial" w:hAnsi="Arial" w:cs="Arial"/>
            <w:sz w:val="18"/>
            <w:szCs w:val="18"/>
          </w:rPr>
          <w:t>UNIVERSITY</w:t>
        </w:r>
      </w:smartTag>
    </w:smartTag>
  </w:p>
  <w:p w14:paraId="5A1E13E3" w14:textId="6F02146B" w:rsidR="009C5836" w:rsidRDefault="009C5836">
    <w:pPr>
      <w:pStyle w:val="Header"/>
      <w:tabs>
        <w:tab w:val="left" w:pos="2055"/>
      </w:tabs>
      <w:jc w:val="right"/>
      <w:rPr>
        <w:sz w:val="18"/>
        <w:szCs w:val="1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5"/>
      <w:gridCol w:w="12353"/>
    </w:tblGrid>
    <w:tr w:rsidR="009C5836" w14:paraId="1FDB265B" w14:textId="77777777">
      <w:trPr>
        <w:trHeight w:val="1070"/>
      </w:trPr>
      <w:tc>
        <w:tcPr>
          <w:tcW w:w="2520" w:type="dxa"/>
        </w:tcPr>
        <w:p w14:paraId="52342B78" w14:textId="77777777" w:rsidR="009C5836" w:rsidRDefault="009C5836">
          <w:pPr>
            <w:pStyle w:val="Header"/>
          </w:pPr>
          <w:r>
            <w:rPr>
              <w:noProof/>
              <w:lang w:val="en-CA" w:eastAsia="en-CA"/>
            </w:rPr>
            <w:drawing>
              <wp:anchor distT="0" distB="0" distL="114300" distR="114300" simplePos="0" relativeHeight="251656704" behindDoc="0" locked="0" layoutInCell="1" allowOverlap="1" wp14:anchorId="45B170C0" wp14:editId="433F4373">
                <wp:simplePos x="0" y="0"/>
                <wp:positionH relativeFrom="column">
                  <wp:posOffset>274320</wp:posOffset>
                </wp:positionH>
                <wp:positionV relativeFrom="page">
                  <wp:posOffset>110490</wp:posOffset>
                </wp:positionV>
                <wp:extent cx="897255" cy="49339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897255" cy="493395"/>
                        </a:xfrm>
                        <a:prstGeom prst="rect">
                          <a:avLst/>
                        </a:prstGeom>
                        <a:noFill/>
                      </pic:spPr>
                    </pic:pic>
                  </a:graphicData>
                </a:graphic>
              </wp:anchor>
            </w:drawing>
          </w:r>
        </w:p>
        <w:p w14:paraId="36747D93" w14:textId="77777777" w:rsidR="009C5836" w:rsidRDefault="009C5836">
          <w:pPr>
            <w:pStyle w:val="Header"/>
          </w:pPr>
        </w:p>
        <w:p w14:paraId="2E024838" w14:textId="77777777" w:rsidR="009C5836" w:rsidRDefault="009C5836">
          <w:pPr>
            <w:pStyle w:val="Header"/>
          </w:pPr>
        </w:p>
      </w:tc>
      <w:tc>
        <w:tcPr>
          <w:tcW w:w="12420" w:type="dxa"/>
        </w:tcPr>
        <w:p w14:paraId="289961B0" w14:textId="77777777" w:rsidR="009C5836" w:rsidRDefault="009C5836">
          <w:pPr>
            <w:pStyle w:val="Header"/>
          </w:pPr>
        </w:p>
        <w:p w14:paraId="1F457282" w14:textId="1873A673" w:rsidR="009C5836" w:rsidRDefault="009C5836">
          <w:pPr>
            <w:pStyle w:val="Header"/>
            <w:jc w:val="center"/>
            <w:rPr>
              <w:b/>
              <w:bCs/>
              <w:sz w:val="28"/>
              <w:szCs w:val="28"/>
            </w:rPr>
          </w:pPr>
          <w:r>
            <w:rPr>
              <w:b/>
              <w:bCs/>
              <w:sz w:val="28"/>
              <w:szCs w:val="28"/>
            </w:rPr>
            <w:t xml:space="preserve">HUMAN RESOURCES SERVICES  </w:t>
          </w:r>
        </w:p>
        <w:p w14:paraId="4646A956" w14:textId="6F51ED87" w:rsidR="009C5836" w:rsidRDefault="009C5836">
          <w:pPr>
            <w:pStyle w:val="Header"/>
            <w:jc w:val="center"/>
          </w:pPr>
          <w:r>
            <w:rPr>
              <w:b/>
              <w:bCs/>
              <w:sz w:val="28"/>
              <w:szCs w:val="28"/>
            </w:rPr>
            <w:t>CRITICAL FUNCTION STRATEGIES – SAMPLE TEMPLATE</w:t>
          </w:r>
        </w:p>
      </w:tc>
    </w:tr>
  </w:tbl>
  <w:p w14:paraId="355B29EE" w14:textId="77777777" w:rsidR="009C5836" w:rsidRDefault="009C5836">
    <w:pPr>
      <w:pStyle w:val="Header"/>
      <w:rPr>
        <w:sz w:val="28"/>
        <w:szCs w:val="28"/>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505"/>
      <w:gridCol w:w="12353"/>
    </w:tblGrid>
    <w:tr w:rsidR="009C5836" w14:paraId="520BC796" w14:textId="77777777">
      <w:trPr>
        <w:trHeight w:val="1070"/>
      </w:trPr>
      <w:tc>
        <w:tcPr>
          <w:tcW w:w="2520" w:type="dxa"/>
        </w:tcPr>
        <w:p w14:paraId="346BF4BF" w14:textId="77777777" w:rsidR="009C5836" w:rsidRDefault="009C5836">
          <w:pPr>
            <w:pStyle w:val="Header"/>
          </w:pPr>
          <w:r>
            <w:rPr>
              <w:noProof/>
              <w:lang w:val="en-CA" w:eastAsia="en-CA"/>
            </w:rPr>
            <w:drawing>
              <wp:anchor distT="0" distB="0" distL="114300" distR="114300" simplePos="0" relativeHeight="251657728" behindDoc="0" locked="0" layoutInCell="1" allowOverlap="1" wp14:anchorId="6D0B7A7A" wp14:editId="6C668325">
                <wp:simplePos x="0" y="0"/>
                <wp:positionH relativeFrom="column">
                  <wp:posOffset>274320</wp:posOffset>
                </wp:positionH>
                <wp:positionV relativeFrom="page">
                  <wp:posOffset>110490</wp:posOffset>
                </wp:positionV>
                <wp:extent cx="897255" cy="49339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97255" cy="493395"/>
                        </a:xfrm>
                        <a:prstGeom prst="rect">
                          <a:avLst/>
                        </a:prstGeom>
                        <a:noFill/>
                      </pic:spPr>
                    </pic:pic>
                  </a:graphicData>
                </a:graphic>
              </wp:anchor>
            </w:drawing>
          </w:r>
        </w:p>
        <w:p w14:paraId="2C99161C" w14:textId="77777777" w:rsidR="009C5836" w:rsidRDefault="009C5836">
          <w:pPr>
            <w:pStyle w:val="Header"/>
          </w:pPr>
        </w:p>
        <w:p w14:paraId="07F1F808" w14:textId="77777777" w:rsidR="009C5836" w:rsidRDefault="009C5836">
          <w:pPr>
            <w:pStyle w:val="Header"/>
          </w:pPr>
        </w:p>
      </w:tc>
      <w:tc>
        <w:tcPr>
          <w:tcW w:w="12420" w:type="dxa"/>
        </w:tcPr>
        <w:p w14:paraId="68C505CC" w14:textId="77777777" w:rsidR="009C5836" w:rsidRDefault="009C5836">
          <w:pPr>
            <w:pStyle w:val="Header"/>
          </w:pPr>
        </w:p>
        <w:p w14:paraId="697C5A78" w14:textId="122151A3" w:rsidR="009C5836" w:rsidRDefault="009C5836">
          <w:pPr>
            <w:pStyle w:val="Header"/>
            <w:jc w:val="center"/>
            <w:rPr>
              <w:b/>
              <w:bCs/>
              <w:sz w:val="28"/>
              <w:szCs w:val="28"/>
            </w:rPr>
          </w:pPr>
          <w:r>
            <w:rPr>
              <w:b/>
              <w:bCs/>
              <w:sz w:val="28"/>
              <w:szCs w:val="28"/>
            </w:rPr>
            <w:t xml:space="preserve">ACADEMIC DEPARTMENT (Academic) </w:t>
          </w:r>
        </w:p>
        <w:p w14:paraId="62A794FE" w14:textId="1B9722AB" w:rsidR="009C5836" w:rsidRDefault="009C5836">
          <w:pPr>
            <w:pStyle w:val="Header"/>
            <w:jc w:val="center"/>
          </w:pPr>
          <w:r>
            <w:rPr>
              <w:b/>
              <w:bCs/>
              <w:sz w:val="28"/>
              <w:szCs w:val="28"/>
            </w:rPr>
            <w:t>CRITICAL FUNCTION STRATEGIES – SAMPLE TEMPLATE</w:t>
          </w:r>
        </w:p>
      </w:tc>
    </w:tr>
  </w:tbl>
  <w:p w14:paraId="28F4B43D" w14:textId="77777777" w:rsidR="009C5836" w:rsidRDefault="009C5836">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181C" w14:textId="3E817DA1" w:rsidR="00B04F26" w:rsidRDefault="00B04F26">
    <w:pPr>
      <w:pStyle w:val="Header"/>
    </w:pPr>
  </w:p>
  <w:p w14:paraId="1A49F21F" w14:textId="77777777" w:rsidR="009C5836" w:rsidRDefault="009C58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BD15057_"/>
      </v:shape>
    </w:pict>
  </w:numPicBullet>
  <w:abstractNum w:abstractNumId="0" w15:restartNumberingAfterBreak="0">
    <w:nsid w:val="00DA4941"/>
    <w:multiLevelType w:val="hybridMultilevel"/>
    <w:tmpl w:val="BF90AE3A"/>
    <w:lvl w:ilvl="0" w:tplc="4C5CC2E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BA5DB5"/>
    <w:multiLevelType w:val="multilevel"/>
    <w:tmpl w:val="7A94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5464A"/>
    <w:multiLevelType w:val="hybridMultilevel"/>
    <w:tmpl w:val="CEF8AD0C"/>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540"/>
        </w:tabs>
        <w:ind w:left="540" w:hanging="360"/>
      </w:pPr>
      <w:rPr>
        <w:rFonts w:ascii="Courier New" w:hAnsi="Courier New" w:cs="Courier New" w:hint="default"/>
      </w:rPr>
    </w:lvl>
    <w:lvl w:ilvl="2" w:tplc="10090005">
      <w:start w:val="1"/>
      <w:numFmt w:val="bullet"/>
      <w:lvlText w:val=""/>
      <w:lvlJc w:val="left"/>
      <w:pPr>
        <w:tabs>
          <w:tab w:val="num" w:pos="1034"/>
        </w:tabs>
        <w:ind w:left="1034"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494"/>
        </w:tabs>
        <w:ind w:left="494" w:hanging="360"/>
      </w:pPr>
      <w:rPr>
        <w:rFonts w:ascii="Courier New" w:hAnsi="Courier New" w:cs="Courier New" w:hint="default"/>
      </w:rPr>
    </w:lvl>
    <w:lvl w:ilvl="5" w:tplc="10090001">
      <w:start w:val="1"/>
      <w:numFmt w:val="bullet"/>
      <w:lvlText w:val=""/>
      <w:lvlJc w:val="left"/>
      <w:pPr>
        <w:tabs>
          <w:tab w:val="num" w:pos="3960"/>
        </w:tabs>
        <w:ind w:left="3960" w:hanging="360"/>
      </w:pPr>
      <w:rPr>
        <w:rFonts w:ascii="Symbol" w:hAnsi="Symbol" w:hint="default"/>
      </w:rPr>
    </w:lvl>
    <w:lvl w:ilvl="6" w:tplc="1009000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1E72D1"/>
    <w:multiLevelType w:val="hybridMultilevel"/>
    <w:tmpl w:val="FAE0208A"/>
    <w:lvl w:ilvl="0" w:tplc="4D0A0DF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37F4F"/>
    <w:multiLevelType w:val="hybridMultilevel"/>
    <w:tmpl w:val="8C869A6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90AA3"/>
    <w:multiLevelType w:val="multilevel"/>
    <w:tmpl w:val="5E9E5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1B5D48"/>
    <w:multiLevelType w:val="hybridMultilevel"/>
    <w:tmpl w:val="B31EF7DC"/>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0A1588A"/>
    <w:multiLevelType w:val="hybridMultilevel"/>
    <w:tmpl w:val="F4A28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2A1DD3"/>
    <w:multiLevelType w:val="hybridMultilevel"/>
    <w:tmpl w:val="0C821E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7890E0A"/>
    <w:multiLevelType w:val="hybridMultilevel"/>
    <w:tmpl w:val="7902B6DA"/>
    <w:lvl w:ilvl="0" w:tplc="10090005">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D062328"/>
    <w:multiLevelType w:val="hybridMultilevel"/>
    <w:tmpl w:val="D4BCC270"/>
    <w:lvl w:ilvl="0" w:tplc="10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2041D9"/>
    <w:multiLevelType w:val="hybridMultilevel"/>
    <w:tmpl w:val="D728A888"/>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9"/>
  </w:num>
  <w:num w:numId="6">
    <w:abstractNumId w:val="2"/>
  </w:num>
  <w:num w:numId="7">
    <w:abstractNumId w:val="4"/>
  </w:num>
  <w:num w:numId="8">
    <w:abstractNumId w:val="11"/>
  </w:num>
  <w:num w:numId="9">
    <w:abstractNumId w:val="5"/>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A1"/>
    <w:rsid w:val="00021CA6"/>
    <w:rsid w:val="00035B53"/>
    <w:rsid w:val="00037C42"/>
    <w:rsid w:val="00141CC2"/>
    <w:rsid w:val="001538DE"/>
    <w:rsid w:val="00156267"/>
    <w:rsid w:val="00166557"/>
    <w:rsid w:val="00197374"/>
    <w:rsid w:val="00221396"/>
    <w:rsid w:val="002326C3"/>
    <w:rsid w:val="002D29D5"/>
    <w:rsid w:val="00355989"/>
    <w:rsid w:val="003628D6"/>
    <w:rsid w:val="00370F90"/>
    <w:rsid w:val="0038186A"/>
    <w:rsid w:val="003A7758"/>
    <w:rsid w:val="00473BEC"/>
    <w:rsid w:val="004944A1"/>
    <w:rsid w:val="00506F30"/>
    <w:rsid w:val="00527794"/>
    <w:rsid w:val="00590C86"/>
    <w:rsid w:val="005A460A"/>
    <w:rsid w:val="005F6687"/>
    <w:rsid w:val="00611564"/>
    <w:rsid w:val="00626208"/>
    <w:rsid w:val="00630403"/>
    <w:rsid w:val="0065251A"/>
    <w:rsid w:val="007316D0"/>
    <w:rsid w:val="00772096"/>
    <w:rsid w:val="007F14F7"/>
    <w:rsid w:val="007F19A7"/>
    <w:rsid w:val="008872A4"/>
    <w:rsid w:val="009475FC"/>
    <w:rsid w:val="009C5836"/>
    <w:rsid w:val="009D3E28"/>
    <w:rsid w:val="009D7F28"/>
    <w:rsid w:val="00A16A1B"/>
    <w:rsid w:val="00A91C26"/>
    <w:rsid w:val="00AE0941"/>
    <w:rsid w:val="00B04F26"/>
    <w:rsid w:val="00B14577"/>
    <w:rsid w:val="00B30E19"/>
    <w:rsid w:val="00B96297"/>
    <w:rsid w:val="00BD38EE"/>
    <w:rsid w:val="00C01486"/>
    <w:rsid w:val="00C025DF"/>
    <w:rsid w:val="00C12DBB"/>
    <w:rsid w:val="00C85225"/>
    <w:rsid w:val="00CD1BB6"/>
    <w:rsid w:val="00D20CFD"/>
    <w:rsid w:val="00D22830"/>
    <w:rsid w:val="00D85303"/>
    <w:rsid w:val="00DA270B"/>
    <w:rsid w:val="00DB49A1"/>
    <w:rsid w:val="00E74D36"/>
    <w:rsid w:val="00EF2E42"/>
    <w:rsid w:val="00F475A0"/>
    <w:rsid w:val="00F91FB7"/>
    <w:rsid w:val="00FA76C1"/>
    <w:rsid w:val="00FC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white" stroke="f">
      <v:fill color="white" on="f"/>
      <v:stroke on="f"/>
    </o:shapedefaults>
    <o:shapelayout v:ext="edit">
      <o:idmap v:ext="edit" data="1"/>
    </o:shapelayout>
  </w:shapeDefaults>
  <w:decimalSymbol w:val="."/>
  <w:listSeparator w:val=","/>
  <w14:docId w14:val="69909F10"/>
  <w15:docId w15:val="{83BADDE3-2625-4E5D-9142-CB6319C7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97"/>
    <w:rPr>
      <w:sz w:val="24"/>
      <w:szCs w:val="24"/>
    </w:rPr>
  </w:style>
  <w:style w:type="paragraph" w:styleId="Heading1">
    <w:name w:val="heading 1"/>
    <w:basedOn w:val="Normal"/>
    <w:next w:val="Normal"/>
    <w:qFormat/>
    <w:rsid w:val="00B96297"/>
    <w:pPr>
      <w:keepNext/>
      <w:jc w:val="center"/>
      <w:outlineLvl w:val="0"/>
    </w:pPr>
    <w:rPr>
      <w:rFonts w:ascii="Arial" w:hAnsi="Arial" w:cs="Arial"/>
      <w:b/>
      <w:bCs/>
    </w:rPr>
  </w:style>
  <w:style w:type="paragraph" w:styleId="Heading2">
    <w:name w:val="heading 2"/>
    <w:basedOn w:val="Normal"/>
    <w:next w:val="Normal"/>
    <w:qFormat/>
    <w:rsid w:val="00B96297"/>
    <w:pPr>
      <w:keepNext/>
      <w:jc w:val="center"/>
      <w:outlineLvl w:val="1"/>
    </w:pPr>
    <w:rPr>
      <w:rFonts w:ascii="Arial" w:hAnsi="Arial" w:cs="Arial"/>
      <w:b/>
      <w:sz w:val="22"/>
      <w:szCs w:val="22"/>
    </w:rPr>
  </w:style>
  <w:style w:type="paragraph" w:styleId="Heading3">
    <w:name w:val="heading 3"/>
    <w:basedOn w:val="Normal"/>
    <w:next w:val="Normal"/>
    <w:qFormat/>
    <w:rsid w:val="00B96297"/>
    <w:pPr>
      <w:keepNext/>
      <w:autoSpaceDE w:val="0"/>
      <w:autoSpaceDN w:val="0"/>
      <w:adjustRightInd w:val="0"/>
      <w:outlineLvl w:val="2"/>
    </w:pPr>
    <w:rPr>
      <w:rFonts w:ascii="Arial" w:hAnsi="Arial" w:cs="Arial"/>
      <w:b/>
      <w:bCs/>
    </w:rPr>
  </w:style>
  <w:style w:type="paragraph" w:styleId="Heading4">
    <w:name w:val="heading 4"/>
    <w:basedOn w:val="Normal"/>
    <w:next w:val="Normal"/>
    <w:qFormat/>
    <w:rsid w:val="00B96297"/>
    <w:pPr>
      <w:keepNext/>
      <w:spacing w:line="360" w:lineRule="auto"/>
      <w:outlineLvl w:val="3"/>
    </w:pPr>
    <w:rPr>
      <w:rFonts w:ascii="Arial" w:hAnsi="Arial" w:cs="Arial"/>
      <w:b/>
      <w:sz w:val="28"/>
      <w:szCs w:val="28"/>
    </w:rPr>
  </w:style>
  <w:style w:type="paragraph" w:styleId="Heading5">
    <w:name w:val="heading 5"/>
    <w:basedOn w:val="Normal"/>
    <w:next w:val="Normal"/>
    <w:qFormat/>
    <w:rsid w:val="00B96297"/>
    <w:pPr>
      <w:spacing w:before="240" w:after="60"/>
      <w:outlineLvl w:val="4"/>
    </w:pPr>
    <w:rPr>
      <w:b/>
      <w:bCs/>
      <w:i/>
      <w:iCs/>
      <w:sz w:val="26"/>
      <w:szCs w:val="26"/>
      <w:lang w:val="en-CA"/>
    </w:rPr>
  </w:style>
  <w:style w:type="paragraph" w:styleId="Heading6">
    <w:name w:val="heading 6"/>
    <w:basedOn w:val="Normal"/>
    <w:next w:val="Normal"/>
    <w:qFormat/>
    <w:rsid w:val="00B96297"/>
    <w:pPr>
      <w:spacing w:before="240" w:after="60"/>
      <w:outlineLvl w:val="5"/>
    </w:pPr>
    <w:rPr>
      <w:b/>
      <w:bCs/>
      <w:sz w:val="22"/>
      <w:szCs w:val="22"/>
      <w:lang w:val="en-CA"/>
    </w:rPr>
  </w:style>
  <w:style w:type="paragraph" w:styleId="Heading7">
    <w:name w:val="heading 7"/>
    <w:basedOn w:val="Normal"/>
    <w:next w:val="Normal"/>
    <w:qFormat/>
    <w:rsid w:val="00B96297"/>
    <w:pPr>
      <w:keepNext/>
      <w:outlineLvl w:val="6"/>
    </w:pPr>
    <w:rPr>
      <w:rFonts w:ascii="Arial" w:hAnsi="Arial" w:cs="Arial"/>
      <w:b/>
      <w:color w:val="FFFFFF"/>
      <w:sz w:val="20"/>
    </w:rPr>
  </w:style>
  <w:style w:type="paragraph" w:styleId="Heading9">
    <w:name w:val="heading 9"/>
    <w:basedOn w:val="Normal"/>
    <w:next w:val="Normal"/>
    <w:qFormat/>
    <w:rsid w:val="00B96297"/>
    <w:pPr>
      <w:keepNext/>
      <w:jc w:val="center"/>
      <w:outlineLvl w:val="8"/>
    </w:pPr>
    <w:rPr>
      <w:rFonts w:ascii="Arial" w:hAnsi="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6297"/>
    <w:pPr>
      <w:tabs>
        <w:tab w:val="center" w:pos="4320"/>
        <w:tab w:val="right" w:pos="8640"/>
      </w:tabs>
    </w:pPr>
  </w:style>
  <w:style w:type="paragraph" w:styleId="Footer">
    <w:name w:val="footer"/>
    <w:basedOn w:val="Normal"/>
    <w:link w:val="FooterChar"/>
    <w:uiPriority w:val="99"/>
    <w:rsid w:val="00B96297"/>
    <w:pPr>
      <w:tabs>
        <w:tab w:val="center" w:pos="4320"/>
        <w:tab w:val="right" w:pos="8640"/>
      </w:tabs>
    </w:pPr>
  </w:style>
  <w:style w:type="character" w:styleId="PageNumber">
    <w:name w:val="page number"/>
    <w:basedOn w:val="DefaultParagraphFont"/>
    <w:rsid w:val="00B96297"/>
  </w:style>
  <w:style w:type="paragraph" w:customStyle="1" w:styleId="Default">
    <w:name w:val="Default"/>
    <w:rsid w:val="00B96297"/>
    <w:pPr>
      <w:autoSpaceDE w:val="0"/>
      <w:autoSpaceDN w:val="0"/>
      <w:adjustRightInd w:val="0"/>
    </w:pPr>
    <w:rPr>
      <w:rFonts w:ascii="Arial" w:hAnsi="Arial" w:cs="Arial"/>
      <w:color w:val="000000"/>
      <w:sz w:val="24"/>
      <w:szCs w:val="24"/>
    </w:rPr>
  </w:style>
  <w:style w:type="paragraph" w:styleId="BodyText">
    <w:name w:val="Body Text"/>
    <w:basedOn w:val="Normal"/>
    <w:rsid w:val="00B96297"/>
    <w:pPr>
      <w:autoSpaceDE w:val="0"/>
      <w:autoSpaceDN w:val="0"/>
      <w:adjustRightInd w:val="0"/>
    </w:pPr>
    <w:rPr>
      <w:sz w:val="22"/>
    </w:rPr>
  </w:style>
  <w:style w:type="paragraph" w:styleId="BodyText2">
    <w:name w:val="Body Text 2"/>
    <w:basedOn w:val="Normal"/>
    <w:rsid w:val="00B96297"/>
    <w:pPr>
      <w:jc w:val="both"/>
    </w:pPr>
    <w:rPr>
      <w:rFonts w:ascii="Arial" w:hAnsi="Arial" w:cs="Arial"/>
      <w:sz w:val="22"/>
    </w:rPr>
  </w:style>
  <w:style w:type="character" w:styleId="Hyperlink">
    <w:name w:val="Hyperlink"/>
    <w:basedOn w:val="DefaultParagraphFont"/>
    <w:rsid w:val="00B96297"/>
    <w:rPr>
      <w:color w:val="660033"/>
      <w:u w:val="single"/>
    </w:rPr>
  </w:style>
  <w:style w:type="paragraph" w:styleId="BalloonText">
    <w:name w:val="Balloon Text"/>
    <w:basedOn w:val="Normal"/>
    <w:semiHidden/>
    <w:rsid w:val="00B96297"/>
    <w:rPr>
      <w:rFonts w:ascii="Tahoma" w:hAnsi="Tahoma" w:cs="Tahoma"/>
      <w:sz w:val="16"/>
      <w:szCs w:val="16"/>
    </w:rPr>
  </w:style>
  <w:style w:type="character" w:styleId="CommentReference">
    <w:name w:val="annotation reference"/>
    <w:basedOn w:val="DefaultParagraphFont"/>
    <w:semiHidden/>
    <w:rsid w:val="00B96297"/>
    <w:rPr>
      <w:sz w:val="16"/>
      <w:szCs w:val="16"/>
    </w:rPr>
  </w:style>
  <w:style w:type="paragraph" w:styleId="CommentText">
    <w:name w:val="annotation text"/>
    <w:basedOn w:val="Normal"/>
    <w:semiHidden/>
    <w:rsid w:val="00B96297"/>
    <w:rPr>
      <w:sz w:val="20"/>
      <w:szCs w:val="20"/>
    </w:rPr>
  </w:style>
  <w:style w:type="paragraph" w:styleId="CommentSubject">
    <w:name w:val="annotation subject"/>
    <w:basedOn w:val="CommentText"/>
    <w:next w:val="CommentText"/>
    <w:semiHidden/>
    <w:rsid w:val="00B96297"/>
    <w:rPr>
      <w:b/>
      <w:bCs/>
    </w:rPr>
  </w:style>
  <w:style w:type="character" w:customStyle="1" w:styleId="CharChar">
    <w:name w:val="Char Char"/>
    <w:basedOn w:val="DefaultParagraphFont"/>
    <w:rsid w:val="00B96297"/>
    <w:rPr>
      <w:sz w:val="24"/>
      <w:szCs w:val="24"/>
      <w:lang w:val="en-US" w:eastAsia="en-US"/>
    </w:rPr>
  </w:style>
  <w:style w:type="character" w:customStyle="1" w:styleId="apple-converted-space">
    <w:name w:val="apple-converted-space"/>
    <w:basedOn w:val="DefaultParagraphFont"/>
    <w:rsid w:val="00221396"/>
  </w:style>
  <w:style w:type="paragraph" w:styleId="ListParagraph">
    <w:name w:val="List Paragraph"/>
    <w:basedOn w:val="Normal"/>
    <w:uiPriority w:val="34"/>
    <w:qFormat/>
    <w:rsid w:val="00037C42"/>
    <w:pPr>
      <w:ind w:left="720"/>
      <w:contextualSpacing/>
    </w:pPr>
  </w:style>
  <w:style w:type="character" w:customStyle="1" w:styleId="FooterChar">
    <w:name w:val="Footer Char"/>
    <w:basedOn w:val="DefaultParagraphFont"/>
    <w:link w:val="Footer"/>
    <w:uiPriority w:val="99"/>
    <w:rsid w:val="00037C42"/>
    <w:rPr>
      <w:sz w:val="24"/>
      <w:szCs w:val="24"/>
    </w:rPr>
  </w:style>
  <w:style w:type="table" w:styleId="TableGrid">
    <w:name w:val="Table Grid"/>
    <w:basedOn w:val="TableNormal"/>
    <w:rsid w:val="00A9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04F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0051">
      <w:bodyDiv w:val="1"/>
      <w:marLeft w:val="0"/>
      <w:marRight w:val="0"/>
      <w:marTop w:val="0"/>
      <w:marBottom w:val="0"/>
      <w:divBdr>
        <w:top w:val="none" w:sz="0" w:space="0" w:color="auto"/>
        <w:left w:val="none" w:sz="0" w:space="0" w:color="auto"/>
        <w:bottom w:val="none" w:sz="0" w:space="0" w:color="auto"/>
        <w:right w:val="none" w:sz="0" w:space="0" w:color="auto"/>
      </w:divBdr>
    </w:div>
    <w:div w:id="1564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uts@mcmaster.ca"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mailto:cct@mcmaster.ca"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yrner1@mcmaster.ca" TargetMode="External"/><Relationship Id="rId14" Type="http://schemas.openxmlformats.org/officeDocument/2006/relationships/hyperlink" Target="mailto:carrieallen13@hotmail.com" TargetMode="Externa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5</vt:lpstr>
    </vt:vector>
  </TitlesOfParts>
  <Company>McMaster University</Company>
  <LinksUpToDate>false</LinksUpToDate>
  <CharactersWithSpaces>18801</CharactersWithSpaces>
  <SharedDoc>false</SharedDoc>
  <HLinks>
    <vt:vector size="60" baseType="variant">
      <vt:variant>
        <vt:i4>4522089</vt:i4>
      </vt:variant>
      <vt:variant>
        <vt:i4>27</vt:i4>
      </vt:variant>
      <vt:variant>
        <vt:i4>0</vt:i4>
      </vt:variant>
      <vt:variant>
        <vt:i4>5</vt:i4>
      </vt:variant>
      <vt:variant>
        <vt:lpwstr>mailto:evem@mcmaster.ca</vt:lpwstr>
      </vt:variant>
      <vt:variant>
        <vt:lpwstr/>
      </vt:variant>
      <vt:variant>
        <vt:i4>1966185</vt:i4>
      </vt:variant>
      <vt:variant>
        <vt:i4>24</vt:i4>
      </vt:variant>
      <vt:variant>
        <vt:i4>0</vt:i4>
      </vt:variant>
      <vt:variant>
        <vt:i4>5</vt:i4>
      </vt:variant>
      <vt:variant>
        <vt:lpwstr>mailto:liz.way@gmail.com</vt:lpwstr>
      </vt:variant>
      <vt:variant>
        <vt:lpwstr/>
      </vt:variant>
      <vt:variant>
        <vt:i4>4259964</vt:i4>
      </vt:variant>
      <vt:variant>
        <vt:i4>21</vt:i4>
      </vt:variant>
      <vt:variant>
        <vt:i4>0</vt:i4>
      </vt:variant>
      <vt:variant>
        <vt:i4>5</vt:i4>
      </vt:variant>
      <vt:variant>
        <vt:lpwstr>mailto:eway@mcmaster.ca</vt:lpwstr>
      </vt:variant>
      <vt:variant>
        <vt:lpwstr/>
      </vt:variant>
      <vt:variant>
        <vt:i4>4325474</vt:i4>
      </vt:variant>
      <vt:variant>
        <vt:i4>18</vt:i4>
      </vt:variant>
      <vt:variant>
        <vt:i4>0</vt:i4>
      </vt:variant>
      <vt:variant>
        <vt:i4>5</vt:i4>
      </vt:variant>
      <vt:variant>
        <vt:lpwstr>mailto:dgarland@mcmaster.ca</vt:lpwstr>
      </vt:variant>
      <vt:variant>
        <vt:lpwstr/>
      </vt:variant>
      <vt:variant>
        <vt:i4>5570670</vt:i4>
      </vt:variant>
      <vt:variant>
        <vt:i4>15</vt:i4>
      </vt:variant>
      <vt:variant>
        <vt:i4>0</vt:i4>
      </vt:variant>
      <vt:variant>
        <vt:i4>5</vt:i4>
      </vt:variant>
      <vt:variant>
        <vt:lpwstr>mailto:carrieallen13@hotmail.com</vt:lpwstr>
      </vt:variant>
      <vt:variant>
        <vt:lpwstr/>
      </vt:variant>
      <vt:variant>
        <vt:i4>3407879</vt:i4>
      </vt:variant>
      <vt:variant>
        <vt:i4>12</vt:i4>
      </vt:variant>
      <vt:variant>
        <vt:i4>0</vt:i4>
      </vt:variant>
      <vt:variant>
        <vt:i4>5</vt:i4>
      </vt:variant>
      <vt:variant>
        <vt:lpwstr>mailto:allencl@mcmaster.ca</vt:lpwstr>
      </vt:variant>
      <vt:variant>
        <vt:lpwstr/>
      </vt:variant>
      <vt:variant>
        <vt:i4>3014671</vt:i4>
      </vt:variant>
      <vt:variant>
        <vt:i4>9</vt:i4>
      </vt:variant>
      <vt:variant>
        <vt:i4>0</vt:i4>
      </vt:variant>
      <vt:variant>
        <vt:i4>5</vt:i4>
      </vt:variant>
      <vt:variant>
        <vt:lpwstr>mailto:krobert@mcmaster.ca</vt:lpwstr>
      </vt:variant>
      <vt:variant>
        <vt:lpwstr/>
      </vt:variant>
      <vt:variant>
        <vt:i4>7798849</vt:i4>
      </vt:variant>
      <vt:variant>
        <vt:i4>6</vt:i4>
      </vt:variant>
      <vt:variant>
        <vt:i4>0</vt:i4>
      </vt:variant>
      <vt:variant>
        <vt:i4>5</vt:i4>
      </vt:variant>
      <vt:variant>
        <vt:lpwstr>mailto:ggibbons@quickclic.net</vt:lpwstr>
      </vt:variant>
      <vt:variant>
        <vt:lpwstr/>
      </vt:variant>
      <vt:variant>
        <vt:i4>3538952</vt:i4>
      </vt:variant>
      <vt:variant>
        <vt:i4>3</vt:i4>
      </vt:variant>
      <vt:variant>
        <vt:i4>0</vt:i4>
      </vt:variant>
      <vt:variant>
        <vt:i4>5</vt:i4>
      </vt:variant>
      <vt:variant>
        <vt:lpwstr>mailto:gibbong@mcmaster.ca</vt:lpwstr>
      </vt:variant>
      <vt:variant>
        <vt:lpwstr/>
      </vt:variant>
      <vt:variant>
        <vt:i4>3014662</vt:i4>
      </vt:variant>
      <vt:variant>
        <vt:i4>0</vt:i4>
      </vt:variant>
      <vt:variant>
        <vt:i4>0</vt:i4>
      </vt:variant>
      <vt:variant>
        <vt:i4>5</vt:i4>
      </vt:variant>
      <vt:variant>
        <vt:lpwstr>mailto:timperi@mcmaster.ca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timperi</dc:creator>
  <cp:keywords/>
  <dc:description/>
  <cp:lastModifiedBy>Stacie Venn</cp:lastModifiedBy>
  <cp:revision>5</cp:revision>
  <cp:lastPrinted>2020-02-28T14:46:00Z</cp:lastPrinted>
  <dcterms:created xsi:type="dcterms:W3CDTF">2020-03-18T01:03:00Z</dcterms:created>
  <dcterms:modified xsi:type="dcterms:W3CDTF">2020-03-18T12:13:00Z</dcterms:modified>
</cp:coreProperties>
</file>